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F8EFC">
      <w:pPr>
        <w:pStyle w:val="6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 xml:space="preserve">   </w:t>
      </w:r>
      <w:r>
        <w:rPr>
          <w:rFonts w:hint="default" w:ascii="Times New Roman" w:hAnsi="Times New Roman" w:cs="Times New Roman"/>
          <w:b/>
          <w:bCs/>
          <w:color w:val="0000FF"/>
          <w:sz w:val="24"/>
          <w:szCs w:val="24"/>
          <w:u w:val="single"/>
          <w:lang w:val="ru-RU"/>
        </w:rPr>
        <w:t>(Образец)</w:t>
      </w:r>
    </w:p>
    <w:p w14:paraId="622839C3">
      <w:pPr>
        <w:pStyle w:val="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 дошкольного образования</w:t>
      </w:r>
    </w:p>
    <w:p w14:paraId="5A4E2B3B">
      <w:pPr>
        <w:pStyle w:val="7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  <w:u w:val="single"/>
        </w:rPr>
        <w:t>город Дзержинск</w:t>
      </w:r>
      <w:r>
        <w:rPr>
          <w:rFonts w:ascii="Times New Roman" w:hAnsi="Times New Roman" w:cs="Times New Roman"/>
          <w:sz w:val="22"/>
          <w:szCs w:val="24"/>
        </w:rPr>
        <w:t xml:space="preserve">                                                                                              «___»________ 20___г.</w:t>
      </w:r>
    </w:p>
    <w:p w14:paraId="2A9E7AD0">
      <w:pPr>
        <w:pStyle w:val="7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(место заключения договора)                                                                                                                        (дата заключения договора)</w:t>
      </w:r>
    </w:p>
    <w:p w14:paraId="543DAFB3">
      <w:pPr>
        <w:pStyle w:val="7"/>
        <w:rPr>
          <w:rFonts w:ascii="Times New Roman" w:hAnsi="Times New Roman" w:cs="Times New Roman"/>
          <w:szCs w:val="24"/>
        </w:rPr>
      </w:pPr>
    </w:p>
    <w:p w14:paraId="34192109">
      <w:pPr>
        <w:pStyle w:val="7"/>
        <w:jc w:val="both"/>
        <w:rPr>
          <w:rFonts w:ascii="Times New Roman" w:hAnsi="Times New Roman"/>
          <w:sz w:val="22"/>
          <w:szCs w:val="24"/>
          <w:u w:val="single"/>
        </w:rPr>
      </w:pPr>
      <w:r>
        <w:rPr>
          <w:rFonts w:ascii="Times New Roman" w:hAnsi="Times New Roman"/>
          <w:sz w:val="22"/>
          <w:szCs w:val="24"/>
          <w:u w:val="single"/>
        </w:rPr>
        <w:t>Муниципальное бюджетное дошкольное  образовательное   учреждение  «Детский  сад  № 131»,</w:t>
      </w:r>
      <w:r>
        <w:rPr>
          <w:rFonts w:ascii="Times New Roman" w:hAnsi="Times New Roman"/>
          <w:sz w:val="22"/>
          <w:szCs w:val="24"/>
        </w:rPr>
        <w:t xml:space="preserve"> осуществляющее  образовательную деятельность (далее - образовательная  организация) </w:t>
      </w:r>
    </w:p>
    <w:p w14:paraId="754C8345">
      <w:pPr>
        <w:pStyle w:val="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(полное наименование и фирменное наименование  (при наличии) организации, осуществляющей  образовательную деятельность </w:t>
      </w:r>
    </w:p>
    <w:p w14:paraId="32E4040F">
      <w:pPr>
        <w:pStyle w:val="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по образовательным программам дошкольного образования)</w:t>
      </w:r>
    </w:p>
    <w:p w14:paraId="5681CB53">
      <w:pPr>
        <w:pStyle w:val="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на основании лицензии от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>«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24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»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 xml:space="preserve">января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2023г. №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Л035-01281-52/00211662</w:t>
      </w:r>
      <w:r>
        <w:rPr>
          <w:rFonts w:ascii="Times New Roman" w:hAnsi="Times New Roman" w:cs="Times New Roman"/>
          <w:sz w:val="22"/>
          <w:szCs w:val="24"/>
        </w:rPr>
        <w:t xml:space="preserve">,  выданной </w:t>
      </w:r>
    </w:p>
    <w:p w14:paraId="460A924A">
      <w:pPr>
        <w:pStyle w:val="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(дата и номер выписки из реестра лицензий)                 </w:t>
      </w:r>
    </w:p>
    <w:p w14:paraId="1C627FD2">
      <w:pPr>
        <w:pStyle w:val="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4"/>
          <w:u w:val="single"/>
        </w:rPr>
        <w:t xml:space="preserve">Министерством образования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и науки </w:t>
      </w:r>
      <w:r>
        <w:rPr>
          <w:rFonts w:ascii="Times New Roman" w:hAnsi="Times New Roman" w:cs="Times New Roman"/>
          <w:sz w:val="22"/>
          <w:szCs w:val="24"/>
          <w:u w:val="single"/>
        </w:rPr>
        <w:t>Нижегородской области</w:t>
      </w:r>
      <w:r>
        <w:rPr>
          <w:rFonts w:ascii="Times New Roman" w:hAnsi="Times New Roman" w:cs="Times New Roman"/>
          <w:sz w:val="22"/>
          <w:szCs w:val="24"/>
        </w:rPr>
        <w:t xml:space="preserve">, именуемое  в  дальнейшем   </w:t>
      </w:r>
    </w:p>
    <w:p w14:paraId="1A1170B2">
      <w:pPr>
        <w:pStyle w:val="7"/>
        <w:jc w:val="both"/>
        <w:rPr>
          <w:rFonts w:ascii="Times New Roman" w:hAnsi="Times New Roman" w:cs="Times New Roman"/>
          <w:sz w:val="22"/>
          <w:szCs w:val="24"/>
          <w:u w:val="single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(наименование  лицензирующего органа)                                                                                      </w:t>
      </w:r>
    </w:p>
    <w:p w14:paraId="1409BBE7">
      <w:pPr>
        <w:pStyle w:val="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 «Исполнитель», в  лице    </w:t>
      </w:r>
      <w:r>
        <w:rPr>
          <w:rFonts w:ascii="Times New Roman" w:hAnsi="Times New Roman" w:cs="Times New Roman"/>
          <w:sz w:val="22"/>
          <w:szCs w:val="24"/>
          <w:u w:val="single"/>
        </w:rPr>
        <w:t>заведующего  Буреевой Светланы Юрьевны</w:t>
      </w:r>
      <w:r>
        <w:rPr>
          <w:rFonts w:ascii="Times New Roman" w:hAnsi="Times New Roman" w:cs="Times New Roman"/>
          <w:sz w:val="22"/>
          <w:szCs w:val="24"/>
        </w:rPr>
        <w:t xml:space="preserve">,  действующего на   </w:t>
      </w:r>
    </w:p>
    <w:p w14:paraId="2AA839A5">
      <w:pPr>
        <w:pStyle w:val="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(наименование  должности, фамилия, имя, отчество (при наличии) Исполнителя)</w:t>
      </w:r>
    </w:p>
    <w:p w14:paraId="62FB0BCB">
      <w:pPr>
        <w:pStyle w:val="7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основании распоряжения мэра города Дзержинска Нижегородской области от 21.08.2006г.      № 1520 </w:t>
      </w:r>
      <w:r>
        <w:rPr>
          <w:rFonts w:ascii="Times New Roman" w:hAnsi="Times New Roman"/>
          <w:sz w:val="22"/>
          <w:szCs w:val="24"/>
          <w:u w:val="single"/>
        </w:rPr>
        <w:t>«О переводе Буреевой С.Ю.»</w:t>
      </w:r>
      <w:r>
        <w:rPr>
          <w:rFonts w:ascii="Times New Roman" w:hAnsi="Times New Roman"/>
          <w:sz w:val="22"/>
          <w:szCs w:val="24"/>
        </w:rPr>
        <w:t>__________________________________________________</w:t>
      </w:r>
      <w:r>
        <w:rPr>
          <w:rFonts w:ascii="Times New Roman" w:hAnsi="Times New Roman"/>
          <w:sz w:val="22"/>
          <w:szCs w:val="24"/>
          <w:u w:val="single"/>
        </w:rPr>
        <w:t xml:space="preserve">                                                                                                     </w:t>
      </w:r>
    </w:p>
    <w:p w14:paraId="1F6AA831">
      <w:pPr>
        <w:pStyle w:val="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(реквизиты документа, удостоверяющего полномочия представителя Исполнителя)</w:t>
      </w:r>
    </w:p>
    <w:p w14:paraId="1025D790">
      <w:pPr>
        <w:pStyle w:val="7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2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____</w:t>
      </w:r>
      <w:r>
        <w:rPr>
          <w:rFonts w:ascii="Times New Roman" w:hAnsi="Times New Roman"/>
          <w:color w:val="0000FF"/>
          <w:sz w:val="24"/>
          <w:szCs w:val="24"/>
          <w:u w:val="single"/>
        </w:rPr>
        <w:t>_</w:t>
      </w:r>
      <w:r>
        <w:rPr>
          <w:rFonts w:ascii="Times New Roman" w:hAnsi="Times New Roman"/>
          <w:color w:val="0000FF"/>
          <w:sz w:val="24"/>
          <w:szCs w:val="24"/>
          <w:u w:val="single"/>
          <w:lang w:val="ru-RU"/>
        </w:rPr>
        <w:t>Ивановой</w:t>
      </w:r>
      <w:r>
        <w:rPr>
          <w:rFonts w:hint="default" w:ascii="Times New Roman" w:hAnsi="Times New Roman"/>
          <w:color w:val="0000FF"/>
          <w:sz w:val="24"/>
          <w:szCs w:val="24"/>
          <w:u w:val="single"/>
          <w:lang w:val="ru-RU"/>
        </w:rPr>
        <w:t xml:space="preserve"> Анной Ивановной</w:t>
      </w:r>
      <w:r>
        <w:rPr>
          <w:rFonts w:ascii="Times New Roman" w:hAnsi="Times New Roman"/>
          <w:sz w:val="24"/>
          <w:szCs w:val="24"/>
        </w:rPr>
        <w:t>_______</w:t>
      </w:r>
    </w:p>
    <w:p w14:paraId="6C3C3ED6">
      <w:pPr>
        <w:pStyle w:val="7"/>
        <w:ind w:firstLine="56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(фамилия, имя, отчество (при наличии) родителя (законного представителя))</w:t>
      </w:r>
    </w:p>
    <w:p w14:paraId="2B3B03C7">
      <w:pPr>
        <w:pStyle w:val="7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hAnsi="Times New Roman" w:cs="Times New Roman"/>
          <w:sz w:val="22"/>
          <w:szCs w:val="24"/>
        </w:rPr>
        <w:t xml:space="preserve">именуемый в дальнейшем «Заказчик» в интересах несовершеннолетнего </w:t>
      </w:r>
      <w:r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  <w:lang w:val="ru-RU"/>
        </w:rPr>
        <w:t>Иванова</w:t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/>
          <w:lang w:val="ru-RU"/>
        </w:rPr>
        <w:t xml:space="preserve"> Ивана  Петровича, 10.01.2020 г.р.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t>_________________,</w:t>
      </w:r>
    </w:p>
    <w:p w14:paraId="1F9406B2">
      <w:pPr>
        <w:pStyle w:val="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(фамилия, имя, отчество (при наличии), дата рождения)</w:t>
      </w:r>
    </w:p>
    <w:p w14:paraId="56205C67">
      <w:pPr>
        <w:pStyle w:val="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проживающего по адресу: _</w:t>
      </w:r>
      <w:r>
        <w:rPr>
          <w:rFonts w:hint="default" w:ascii="Times New Roman" w:hAnsi="Times New Roman" w:cs="Times New Roman"/>
          <w:color w:val="0000FF"/>
          <w:sz w:val="22"/>
          <w:szCs w:val="24"/>
          <w:u w:val="single"/>
          <w:lang w:val="ru-RU"/>
        </w:rPr>
        <w:t>606000, г. Дзержинск, ул Ситнова,д.10 кв. 00</w:t>
      </w:r>
      <w:r>
        <w:rPr>
          <w:rFonts w:ascii="Times New Roman" w:hAnsi="Times New Roman" w:cs="Times New Roman"/>
          <w:color w:val="0000FF"/>
          <w:sz w:val="22"/>
          <w:szCs w:val="24"/>
          <w:u w:val="single"/>
        </w:rPr>
        <w:t>_</w:t>
      </w:r>
      <w:r>
        <w:rPr>
          <w:rFonts w:ascii="Times New Roman" w:hAnsi="Times New Roman" w:cs="Times New Roman"/>
          <w:sz w:val="22"/>
          <w:szCs w:val="24"/>
        </w:rPr>
        <w:t>___________</w:t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</w:t>
      </w:r>
    </w:p>
    <w:p w14:paraId="78D9C1BF">
      <w:pPr>
        <w:pStyle w:val="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(адрес места жительства ребенка с указанием индекса)</w:t>
      </w:r>
    </w:p>
    <w:p w14:paraId="07506DDF">
      <w:pPr>
        <w:pStyle w:val="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294A0447">
      <w:pPr>
        <w:pStyle w:val="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14:paraId="7404013F">
      <w:pPr>
        <w:pStyle w:val="6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14:paraId="52283CA0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Предметом договора являются оказание образовательной организацией Воспитаннику образовательных услуг в рамках реализации образовательной программы дошкольного образования Муниципального бюджетного дошкольного образовательного учреждения «Детский сад № 131»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14:paraId="0CBEE1D3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1.2. Форма обучения </w:t>
      </w:r>
      <w:r>
        <w:rPr>
          <w:rFonts w:ascii="Times New Roman" w:hAnsi="Times New Roman" w:cs="Times New Roman"/>
          <w:sz w:val="22"/>
          <w:szCs w:val="22"/>
          <w:u w:val="single"/>
        </w:rPr>
        <w:t>очная.</w:t>
      </w:r>
    </w:p>
    <w:p w14:paraId="759227E9">
      <w:pPr>
        <w:pStyle w:val="6"/>
        <w:jc w:val="both"/>
        <w:rPr>
          <w:rFonts w:ascii="Times New Roman" w:hAnsi="Times New Roman" w:cs="Times New Roman"/>
          <w:sz w:val="22"/>
          <w:szCs w:val="22"/>
          <w:u w:val="single"/>
        </w:rPr>
      </w:pPr>
      <w:bookmarkStart w:id="1" w:name="Par78"/>
      <w:bookmarkEnd w:id="1"/>
      <w:r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>
        <w:rPr>
          <w:rFonts w:ascii="Times New Roman" w:hAnsi="Times New Roman" w:cs="Times New Roman"/>
          <w:sz w:val="22"/>
          <w:szCs w:val="22"/>
          <w:u w:val="single"/>
        </w:rPr>
        <w:t>образовательная программа дошкольного образования Муниципального бюджетного дошкольного образовательного учреждения «Детский сад  № 131».</w:t>
      </w:r>
    </w:p>
    <w:p w14:paraId="19042EF8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</w:t>
      </w:r>
      <w:r>
        <w:rPr>
          <w:rFonts w:ascii="Times New Roman" w:hAnsi="Times New Roman"/>
          <w:color w:val="0000FF"/>
          <w:sz w:val="22"/>
          <w:szCs w:val="22"/>
        </w:rPr>
        <w:t>_</w:t>
      </w:r>
      <w:r>
        <w:rPr>
          <w:rFonts w:hint="default" w:ascii="Times New Roman" w:hAnsi="Times New Roman"/>
          <w:color w:val="0000FF"/>
          <w:sz w:val="22"/>
          <w:szCs w:val="22"/>
          <w:lang w:val="ru-RU"/>
        </w:rPr>
        <w:t>2</w:t>
      </w:r>
      <w:r>
        <w:rPr>
          <w:rFonts w:ascii="Times New Roman" w:hAnsi="Times New Roman"/>
          <w:sz w:val="22"/>
          <w:szCs w:val="22"/>
        </w:rPr>
        <w:t>____ календарных лет (года).</w:t>
      </w:r>
    </w:p>
    <w:p w14:paraId="22C7941D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</w:rPr>
      </w:pPr>
      <w:r>
        <w:rPr>
          <w:rFonts w:ascii="Times New Roman" w:hAnsi="Times New Roman"/>
        </w:rPr>
        <w:t xml:space="preserve">1.5. Режим пребывания Воспитанника в образовательной организации  - </w:t>
      </w:r>
      <w:r>
        <w:rPr>
          <w:rFonts w:ascii="Times New Roman" w:hAnsi="Times New Roman"/>
          <w:u w:val="single"/>
        </w:rPr>
        <w:t xml:space="preserve">режим полного дня (12-часовое пребывание: </w:t>
      </w:r>
      <w:r>
        <w:rPr>
          <w:rFonts w:ascii="Times New Roman" w:hAnsi="Times New Roman" w:eastAsia="Times New Roman"/>
          <w:color w:val="000000"/>
          <w:u w:val="single"/>
        </w:rPr>
        <w:t>с 6.00 до 18.00, пятидневная рабочая неделя; государственные праздники, суббота, воскресенье – выходные дни)</w:t>
      </w:r>
      <w:r>
        <w:rPr>
          <w:rFonts w:ascii="Times New Roman" w:hAnsi="Times New Roman" w:eastAsia="Times New Roman"/>
          <w:color w:val="000000"/>
        </w:rPr>
        <w:t>.</w:t>
      </w:r>
    </w:p>
    <w:p w14:paraId="5243558D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</w:rPr>
      </w:pPr>
      <w:r>
        <w:rPr>
          <w:rFonts w:ascii="Times New Roman" w:hAnsi="Times New Roman"/>
        </w:rPr>
        <w:t xml:space="preserve">1.6. Воспитанник зачисляется в группу </w:t>
      </w:r>
      <w:r>
        <w:rPr>
          <w:rFonts w:ascii="Times New Roman" w:hAnsi="Times New Roman"/>
          <w:u w:val="single"/>
        </w:rPr>
        <w:t>общеразвивающей</w:t>
      </w:r>
      <w:r>
        <w:rPr>
          <w:rFonts w:ascii="Times New Roman" w:hAnsi="Times New Roman"/>
        </w:rPr>
        <w:t xml:space="preserve"> направленности. </w:t>
      </w:r>
    </w:p>
    <w:p w14:paraId="3CC032BC">
      <w:pPr>
        <w:pStyle w:val="6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14:paraId="7F90C5B5">
      <w:pPr>
        <w:pStyle w:val="6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2.1. Исполнитель вправе:</w:t>
      </w:r>
    </w:p>
    <w:p w14:paraId="59A225DC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14:paraId="2E307141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2.1.2. </w:t>
      </w:r>
      <w:r>
        <w:rPr>
          <w:rFonts w:ascii="Times New Roman" w:hAnsi="Times New Roman"/>
          <w:color w:val="000000"/>
          <w:sz w:val="22"/>
          <w:szCs w:val="22"/>
        </w:rPr>
        <w:t>Переводить ребенка в летний период в другую возрастную группу при уменьшении количества воспитанников.</w:t>
      </w:r>
    </w:p>
    <w:p w14:paraId="3FE6B109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</w:rPr>
      </w:pPr>
      <w:r>
        <w:rPr>
          <w:rFonts w:ascii="Times New Roman" w:hAnsi="Times New Roman"/>
          <w:color w:val="000000"/>
        </w:rPr>
        <w:t xml:space="preserve">2.1.3. </w:t>
      </w:r>
      <w:r>
        <w:rPr>
          <w:rFonts w:ascii="Times New Roman" w:hAnsi="Times New Roman" w:eastAsia="Times New Roman"/>
          <w:color w:val="000000"/>
        </w:rPr>
        <w:t>Отчислить Воспитанника из образовательной организации  на основании:</w:t>
      </w:r>
    </w:p>
    <w:p w14:paraId="65A010CF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</w:rPr>
      </w:pPr>
      <w:r>
        <w:rPr>
          <w:rFonts w:ascii="Times New Roman" w:hAnsi="Times New Roman" w:eastAsia="Times New Roman"/>
          <w:color w:val="000000"/>
        </w:rPr>
        <w:t>- в связи с получением образования (завершением обучения);</w:t>
      </w:r>
    </w:p>
    <w:p w14:paraId="359FD141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</w:rPr>
      </w:pPr>
      <w:r>
        <w:rPr>
          <w:rFonts w:ascii="Times New Roman" w:hAnsi="Times New Roman" w:eastAsia="Times New Roman"/>
          <w:color w:val="000000"/>
        </w:rPr>
        <w:t>- заявления родителей (законных представителей);</w:t>
      </w:r>
    </w:p>
    <w:p w14:paraId="0B538897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</w:rPr>
      </w:pPr>
      <w:r>
        <w:rPr>
          <w:rFonts w:ascii="Times New Roman" w:hAnsi="Times New Roman" w:eastAsia="Times New Roman"/>
          <w:color w:val="000000"/>
        </w:rPr>
        <w:t>- по обстоятельствам, не зависящим от воли Заказчика и Исполнителя, в том числе в случае ликвидации образовательной организации.</w:t>
      </w:r>
    </w:p>
    <w:p w14:paraId="65CF260D">
      <w:pPr>
        <w:pStyle w:val="6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2.2.Заказчик вправе:</w:t>
      </w:r>
    </w:p>
    <w:p w14:paraId="76336DFE">
      <w:pPr>
        <w:spacing w:after="0" w:line="240" w:lineRule="auto"/>
        <w:contextualSpacing/>
        <w:jc w:val="both"/>
        <w:rPr>
          <w:rFonts w:ascii="Times New Roman" w:hAnsi="Times New Roman" w:eastAsia="Times New Roman"/>
          <w:bCs/>
        </w:rPr>
      </w:pPr>
      <w:r>
        <w:rPr>
          <w:rFonts w:ascii="Times New Roman" w:hAnsi="Times New Roman" w:eastAsia="Times New Roman"/>
          <w:bCs/>
        </w:rPr>
        <w:t>2.2.1. Защищать права и интересы Воспитанника.</w:t>
      </w:r>
    </w:p>
    <w:p w14:paraId="2845DC23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2.2.2. Участвовать в образовательной деятельности образовательной организации, в том числе в формировании образовательной программы.</w:t>
      </w:r>
    </w:p>
    <w:p w14:paraId="09DC2894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2.2.3. Получать от Исполнителя информацию:</w:t>
      </w:r>
    </w:p>
    <w:p w14:paraId="626818A0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r>
        <w:fldChar w:fldCharType="begin"/>
      </w:r>
      <w:r>
        <w:instrText xml:space="preserve"> HYPERLINK \l "Par74"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разделом I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7D2BBA7F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14:paraId="368EE481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2.2.4. Знакомиться с Уставом образовательной организации, с лицензией на осуществление образовательной деятельности (выпиской из реестра лицензий), с образовательной программой дошкольного образования </w:t>
      </w:r>
      <w:r>
        <w:rPr>
          <w:rFonts w:ascii="Times New Roman" w:hAnsi="Times New Roman" w:cs="Times New Roman"/>
          <w:sz w:val="22"/>
          <w:szCs w:val="22"/>
        </w:rPr>
        <w:t>Муниципального бюджетного дошкольного образовательного учреждения</w:t>
      </w:r>
      <w:r>
        <w:rPr>
          <w:rFonts w:ascii="Times New Roman" w:hAnsi="Times New Roman"/>
          <w:sz w:val="22"/>
          <w:szCs w:val="22"/>
        </w:rPr>
        <w:t xml:space="preserve"> «Детский сад № 131» </w:t>
      </w:r>
      <w:r>
        <w:rPr>
          <w:rFonts w:ascii="Times New Roman" w:hAnsi="Times New Roman" w:cs="Times New Roman"/>
          <w:sz w:val="22"/>
          <w:szCs w:val="22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64BC54FD">
      <w:pPr>
        <w:pStyle w:val="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2.2.5.  Находиться с Воспитанником в образовательной организации в период его адаптации в течение </w:t>
      </w:r>
      <w:r>
        <w:rPr>
          <w:rFonts w:ascii="Times New Roman" w:hAnsi="Times New Roman" w:cs="Times New Roman"/>
          <w:sz w:val="22"/>
          <w:szCs w:val="22"/>
          <w:u w:val="single"/>
        </w:rPr>
        <w:t>2-х  (двух)  календарных  дней</w:t>
      </w:r>
      <w:r>
        <w:rPr>
          <w:rFonts w:ascii="Times New Roman" w:hAnsi="Times New Roman" w:cs="Times New Roman"/>
          <w:sz w:val="22"/>
          <w:szCs w:val="22"/>
        </w:rPr>
        <w:t xml:space="preserve">.   В отдельных случаях допускается продление срока до </w:t>
      </w:r>
    </w:p>
    <w:p w14:paraId="1A42BDEC">
      <w:pPr>
        <w:pStyle w:val="7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>(продолжительность пребывания Заказчик в образовательной организации)</w:t>
      </w:r>
    </w:p>
    <w:p w14:paraId="20E0FC35">
      <w:pPr>
        <w:pStyle w:val="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5-ти (пяти)</w:t>
      </w:r>
      <w:r>
        <w:rPr>
          <w:rFonts w:ascii="Times New Roman" w:hAnsi="Times New Roman" w:cs="Times New Roman"/>
          <w:sz w:val="22"/>
          <w:szCs w:val="22"/>
        </w:rPr>
        <w:t xml:space="preserve"> календарных дней в силу индивидуальных особенностей ребенка и по согласованию с заведующим образовательной организации.</w:t>
      </w:r>
    </w:p>
    <w:p w14:paraId="0DD60DF1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детьми в образовательной организации (музыкальные праздники (осенний, новогодний, весенний) и физкультурные праздники (зимний, летний)).</w:t>
      </w:r>
    </w:p>
    <w:p w14:paraId="7D3D7D2D">
      <w:pPr>
        <w:pStyle w:val="6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2.2.7. Создавать Совет родителей, </w:t>
      </w:r>
      <w:r>
        <w:rPr>
          <w:rFonts w:ascii="Times New Roman" w:hAnsi="Times New Roman" w:eastAsia="Arial Unicode MS"/>
          <w:sz w:val="22"/>
          <w:szCs w:val="22"/>
        </w:rPr>
        <w:t>с целью учета мнения родителей (законных представителей) обучающихся по вопросам управления Учреждением и при принятии локальных нормативных актов, затрагивающих их права и законные интересы.</w:t>
      </w:r>
    </w:p>
    <w:p w14:paraId="1D9824FF">
      <w:pPr>
        <w:spacing w:after="0" w:line="240" w:lineRule="auto"/>
        <w:contextualSpacing/>
        <w:jc w:val="both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</w:rPr>
        <w:t>2.2.8. Получать:</w:t>
      </w:r>
    </w:p>
    <w:p w14:paraId="6779C7E8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2.2.8.1. Получать меры социальной поддержки: льготу за присмотр и уход за ребенком  ________________________________________________</w:t>
      </w:r>
      <w:r>
        <w:rPr>
          <w:rFonts w:ascii="Times New Roman" w:hAnsi="Times New Roman"/>
          <w:b/>
          <w:szCs w:val="28"/>
          <w:u w:val="single"/>
        </w:rPr>
        <w:t>.</w:t>
      </w:r>
    </w:p>
    <w:p w14:paraId="01BE64FB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Cs w:val="28"/>
          <w:u w:val="single"/>
        </w:rPr>
      </w:pPr>
      <w:r>
        <w:rPr>
          <w:rFonts w:ascii="Times New Roman" w:hAnsi="Times New Roman"/>
          <w:szCs w:val="28"/>
        </w:rPr>
        <w:t xml:space="preserve">2.2.8.2. Получать ежемесячно компенсацию части родительской платы за присмотр и уход за «Воспитанников» в размере </w:t>
      </w:r>
      <w:r>
        <w:rPr>
          <w:rFonts w:ascii="Times New Roman" w:hAnsi="Times New Roman"/>
          <w:szCs w:val="28"/>
          <w:u w:val="single"/>
        </w:rPr>
        <w:t xml:space="preserve">     </w:t>
      </w:r>
      <w:r>
        <w:rPr>
          <w:rFonts w:hint="default" w:ascii="Times New Roman" w:hAnsi="Times New Roman"/>
          <w:color w:val="0000FF"/>
          <w:szCs w:val="28"/>
          <w:u w:val="single"/>
          <w:lang w:val="ru-RU"/>
        </w:rPr>
        <w:t>20</w:t>
      </w:r>
      <w:r>
        <w:rPr>
          <w:rFonts w:ascii="Times New Roman" w:hAnsi="Times New Roman"/>
          <w:color w:val="0000FF"/>
          <w:szCs w:val="28"/>
          <w:u w:val="single"/>
        </w:rPr>
        <w:t xml:space="preserve"> </w:t>
      </w:r>
      <w:r>
        <w:rPr>
          <w:rFonts w:ascii="Times New Roman" w:hAnsi="Times New Roman"/>
          <w:szCs w:val="28"/>
          <w:u w:val="single"/>
        </w:rPr>
        <w:t xml:space="preserve">         </w:t>
      </w:r>
      <w:r>
        <w:rPr>
          <w:rFonts w:ascii="Times New Roman" w:hAnsi="Times New Roman"/>
          <w:b/>
          <w:szCs w:val="28"/>
          <w:u w:val="single"/>
        </w:rPr>
        <w:t>%.</w:t>
      </w:r>
    </w:p>
    <w:p w14:paraId="38D2F55B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szCs w:val="28"/>
        </w:rPr>
        <w:t>Представлять документы для начисления компенсации части родительской платы за присмотр и уход.</w:t>
      </w:r>
    </w:p>
    <w:p w14:paraId="7856EFBA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bCs/>
          <w:color w:val="000000"/>
        </w:rPr>
        <w:t xml:space="preserve">2.2.9. </w:t>
      </w:r>
      <w:r>
        <w:rPr>
          <w:rFonts w:ascii="Times New Roman" w:hAnsi="Times New Roman" w:eastAsia="Times New Roman"/>
        </w:rPr>
        <w:t>П</w:t>
      </w:r>
      <w:r>
        <w:rPr>
          <w:rFonts w:ascii="Times New Roman" w:hAnsi="Times New Roman" w:eastAsia="Times New Roman"/>
          <w:spacing w:val="4"/>
        </w:rPr>
        <w:t>о</w:t>
      </w:r>
      <w:r>
        <w:rPr>
          <w:rFonts w:ascii="Times New Roman" w:hAnsi="Times New Roman" w:eastAsia="Times New Roman"/>
          <w:spacing w:val="-1"/>
        </w:rPr>
        <w:t>л</w:t>
      </w:r>
      <w:r>
        <w:rPr>
          <w:rFonts w:ascii="Times New Roman" w:hAnsi="Times New Roman" w:eastAsia="Times New Roman"/>
          <w:spacing w:val="1"/>
        </w:rPr>
        <w:t>у</w:t>
      </w:r>
      <w:r>
        <w:rPr>
          <w:rFonts w:ascii="Times New Roman" w:hAnsi="Times New Roman" w:eastAsia="Times New Roman"/>
        </w:rPr>
        <w:t>ч</w:t>
      </w:r>
      <w:r>
        <w:rPr>
          <w:rFonts w:ascii="Times New Roman" w:hAnsi="Times New Roman" w:eastAsia="Times New Roman"/>
          <w:spacing w:val="1"/>
        </w:rPr>
        <w:t>а</w:t>
      </w:r>
      <w:r>
        <w:rPr>
          <w:rFonts w:ascii="Times New Roman" w:hAnsi="Times New Roman" w:eastAsia="Times New Roman"/>
          <w:spacing w:val="-1"/>
        </w:rPr>
        <w:t>т</w:t>
      </w:r>
      <w:r>
        <w:rPr>
          <w:rFonts w:ascii="Times New Roman" w:hAnsi="Times New Roman" w:eastAsia="Times New Roman"/>
        </w:rPr>
        <w:t>ь ин</w:t>
      </w:r>
      <w:r>
        <w:rPr>
          <w:rFonts w:ascii="Times New Roman" w:hAnsi="Times New Roman" w:eastAsia="Times New Roman"/>
          <w:spacing w:val="5"/>
        </w:rPr>
        <w:t>ф</w:t>
      </w:r>
      <w:r>
        <w:rPr>
          <w:rFonts w:ascii="Times New Roman" w:hAnsi="Times New Roman" w:eastAsia="Times New Roman"/>
        </w:rPr>
        <w:t>о</w:t>
      </w:r>
      <w:r>
        <w:rPr>
          <w:rFonts w:ascii="Times New Roman" w:hAnsi="Times New Roman" w:eastAsia="Times New Roman"/>
          <w:spacing w:val="2"/>
        </w:rPr>
        <w:t>р</w:t>
      </w:r>
      <w:r>
        <w:rPr>
          <w:rFonts w:ascii="Times New Roman" w:hAnsi="Times New Roman" w:eastAsia="Times New Roman"/>
        </w:rPr>
        <w:t>м</w:t>
      </w:r>
      <w:r>
        <w:rPr>
          <w:rFonts w:ascii="Times New Roman" w:hAnsi="Times New Roman" w:eastAsia="Times New Roman"/>
          <w:spacing w:val="1"/>
        </w:rPr>
        <w:t>а</w:t>
      </w:r>
      <w:r>
        <w:rPr>
          <w:rFonts w:ascii="Times New Roman" w:hAnsi="Times New Roman" w:eastAsia="Times New Roman"/>
          <w:spacing w:val="-1"/>
        </w:rPr>
        <w:t>ц</w:t>
      </w:r>
      <w:r>
        <w:rPr>
          <w:rFonts w:ascii="Times New Roman" w:hAnsi="Times New Roman" w:eastAsia="Times New Roman"/>
        </w:rPr>
        <w:t xml:space="preserve">ию обо </w:t>
      </w:r>
      <w:r>
        <w:rPr>
          <w:rFonts w:ascii="Times New Roman" w:hAnsi="Times New Roman" w:eastAsia="Times New Roman"/>
          <w:spacing w:val="2"/>
        </w:rPr>
        <w:t>вс</w:t>
      </w:r>
      <w:r>
        <w:rPr>
          <w:rFonts w:ascii="Times New Roman" w:hAnsi="Times New Roman" w:eastAsia="Times New Roman"/>
          <w:spacing w:val="1"/>
        </w:rPr>
        <w:t>е</w:t>
      </w:r>
      <w:r>
        <w:rPr>
          <w:rFonts w:ascii="Times New Roman" w:hAnsi="Times New Roman" w:eastAsia="Times New Roman"/>
        </w:rPr>
        <w:t xml:space="preserve">х </w:t>
      </w:r>
      <w:r>
        <w:rPr>
          <w:rFonts w:ascii="Times New Roman" w:hAnsi="Times New Roman" w:eastAsia="Times New Roman"/>
          <w:spacing w:val="1"/>
        </w:rPr>
        <w:t>в</w:t>
      </w:r>
      <w:r>
        <w:rPr>
          <w:rFonts w:ascii="Times New Roman" w:hAnsi="Times New Roman" w:eastAsia="Times New Roman"/>
        </w:rPr>
        <w:t>и</w:t>
      </w:r>
      <w:r>
        <w:rPr>
          <w:rFonts w:ascii="Times New Roman" w:hAnsi="Times New Roman" w:eastAsia="Times New Roman"/>
          <w:spacing w:val="2"/>
        </w:rPr>
        <w:t>д</w:t>
      </w:r>
      <w:r>
        <w:rPr>
          <w:rFonts w:ascii="Times New Roman" w:hAnsi="Times New Roman" w:eastAsia="Times New Roman"/>
          <w:spacing w:val="1"/>
        </w:rPr>
        <w:t>а</w:t>
      </w:r>
      <w:r>
        <w:rPr>
          <w:rFonts w:ascii="Times New Roman" w:hAnsi="Times New Roman" w:eastAsia="Times New Roman"/>
        </w:rPr>
        <w:t xml:space="preserve">х </w:t>
      </w:r>
      <w:r>
        <w:rPr>
          <w:rFonts w:ascii="Times New Roman" w:hAnsi="Times New Roman" w:eastAsia="Times New Roman"/>
          <w:spacing w:val="5"/>
        </w:rPr>
        <w:t>п</w:t>
      </w:r>
      <w:r>
        <w:rPr>
          <w:rFonts w:ascii="Times New Roman" w:hAnsi="Times New Roman" w:eastAsia="Times New Roman"/>
          <w:spacing w:val="-1"/>
        </w:rPr>
        <w:t>л</w:t>
      </w:r>
      <w:r>
        <w:rPr>
          <w:rFonts w:ascii="Times New Roman" w:hAnsi="Times New Roman" w:eastAsia="Times New Roman"/>
        </w:rPr>
        <w:t>ани</w:t>
      </w:r>
      <w:r>
        <w:rPr>
          <w:rFonts w:ascii="Times New Roman" w:hAnsi="Times New Roman" w:eastAsia="Times New Roman"/>
          <w:spacing w:val="1"/>
        </w:rPr>
        <w:t>р</w:t>
      </w:r>
      <w:r>
        <w:rPr>
          <w:rFonts w:ascii="Times New Roman" w:hAnsi="Times New Roman" w:eastAsia="Times New Roman"/>
          <w:spacing w:val="2"/>
        </w:rPr>
        <w:t>у</w:t>
      </w:r>
      <w:r>
        <w:rPr>
          <w:rFonts w:ascii="Times New Roman" w:hAnsi="Times New Roman" w:eastAsia="Times New Roman"/>
          <w:spacing w:val="1"/>
        </w:rPr>
        <w:t>е</w:t>
      </w:r>
      <w:r>
        <w:rPr>
          <w:rFonts w:ascii="Times New Roman" w:hAnsi="Times New Roman" w:eastAsia="Times New Roman"/>
        </w:rPr>
        <w:t>м</w:t>
      </w:r>
      <w:r>
        <w:rPr>
          <w:rFonts w:ascii="Times New Roman" w:hAnsi="Times New Roman" w:eastAsia="Times New Roman"/>
          <w:spacing w:val="4"/>
        </w:rPr>
        <w:t>ы</w:t>
      </w:r>
      <w:r>
        <w:rPr>
          <w:rFonts w:ascii="Times New Roman" w:hAnsi="Times New Roman" w:eastAsia="Times New Roman"/>
        </w:rPr>
        <w:t>х о</w:t>
      </w:r>
      <w:r>
        <w:rPr>
          <w:rFonts w:ascii="Times New Roman" w:hAnsi="Times New Roman" w:eastAsia="Times New Roman"/>
          <w:spacing w:val="-1"/>
        </w:rPr>
        <w:t>б</w:t>
      </w:r>
      <w:r>
        <w:rPr>
          <w:rFonts w:ascii="Times New Roman" w:hAnsi="Times New Roman" w:eastAsia="Times New Roman"/>
          <w:spacing w:val="1"/>
        </w:rPr>
        <w:t>с</w:t>
      </w:r>
      <w:r>
        <w:rPr>
          <w:rFonts w:ascii="Times New Roman" w:hAnsi="Times New Roman" w:eastAsia="Times New Roman"/>
          <w:spacing w:val="-2"/>
        </w:rPr>
        <w:t>л</w:t>
      </w:r>
      <w:r>
        <w:rPr>
          <w:rFonts w:ascii="Times New Roman" w:hAnsi="Times New Roman" w:eastAsia="Times New Roman"/>
          <w:spacing w:val="1"/>
        </w:rPr>
        <w:t>е</w:t>
      </w:r>
      <w:r>
        <w:rPr>
          <w:rFonts w:ascii="Times New Roman" w:hAnsi="Times New Roman" w:eastAsia="Times New Roman"/>
          <w:spacing w:val="2"/>
        </w:rPr>
        <w:t>д</w:t>
      </w:r>
      <w:r>
        <w:rPr>
          <w:rFonts w:ascii="Times New Roman" w:hAnsi="Times New Roman" w:eastAsia="Times New Roman"/>
        </w:rPr>
        <w:t>о</w:t>
      </w:r>
      <w:r>
        <w:rPr>
          <w:rFonts w:ascii="Times New Roman" w:hAnsi="Times New Roman" w:eastAsia="Times New Roman"/>
          <w:spacing w:val="1"/>
        </w:rPr>
        <w:t>ва</w:t>
      </w:r>
      <w:r>
        <w:rPr>
          <w:rFonts w:ascii="Times New Roman" w:hAnsi="Times New Roman" w:eastAsia="Times New Roman"/>
        </w:rPr>
        <w:t>н</w:t>
      </w:r>
      <w:r>
        <w:rPr>
          <w:rFonts w:ascii="Times New Roman" w:hAnsi="Times New Roman" w:eastAsia="Times New Roman"/>
          <w:spacing w:val="4"/>
        </w:rPr>
        <w:t>и</w:t>
      </w:r>
      <w:r>
        <w:rPr>
          <w:rFonts w:ascii="Times New Roman" w:hAnsi="Times New Roman" w:eastAsia="Times New Roman"/>
        </w:rPr>
        <w:t xml:space="preserve">й </w:t>
      </w:r>
      <w:r>
        <w:rPr>
          <w:rFonts w:ascii="Times New Roman" w:hAnsi="Times New Roman" w:eastAsia="Times New Roman"/>
          <w:spacing w:val="5"/>
        </w:rPr>
        <w:t>(</w:t>
      </w:r>
      <w:r>
        <w:rPr>
          <w:rFonts w:ascii="Times New Roman" w:hAnsi="Times New Roman" w:eastAsia="Times New Roman"/>
        </w:rPr>
        <w:t>п</w:t>
      </w:r>
      <w:r>
        <w:rPr>
          <w:rFonts w:ascii="Times New Roman" w:hAnsi="Times New Roman" w:eastAsia="Times New Roman"/>
          <w:spacing w:val="2"/>
        </w:rPr>
        <w:t>едагогических</w:t>
      </w:r>
      <w:r>
        <w:rPr>
          <w:rFonts w:ascii="Times New Roman" w:hAnsi="Times New Roman" w:eastAsia="Times New Roman"/>
        </w:rPr>
        <w:t>, п</w:t>
      </w:r>
      <w:r>
        <w:rPr>
          <w:rFonts w:ascii="Times New Roman" w:hAnsi="Times New Roman" w:eastAsia="Times New Roman"/>
          <w:spacing w:val="1"/>
        </w:rPr>
        <w:t>с</w:t>
      </w:r>
      <w:r>
        <w:rPr>
          <w:rFonts w:ascii="Times New Roman" w:hAnsi="Times New Roman" w:eastAsia="Times New Roman"/>
        </w:rPr>
        <w:t>и</w:t>
      </w:r>
      <w:r>
        <w:rPr>
          <w:rFonts w:ascii="Times New Roman" w:hAnsi="Times New Roman" w:eastAsia="Times New Roman"/>
          <w:spacing w:val="2"/>
        </w:rPr>
        <w:t>х</w:t>
      </w:r>
      <w:r>
        <w:rPr>
          <w:rFonts w:ascii="Times New Roman" w:hAnsi="Times New Roman" w:eastAsia="Times New Roman"/>
          <w:spacing w:val="4"/>
        </w:rPr>
        <w:t>о</w:t>
      </w:r>
      <w:r>
        <w:rPr>
          <w:rFonts w:ascii="Times New Roman" w:hAnsi="Times New Roman" w:eastAsia="Times New Roman"/>
          <w:spacing w:val="-1"/>
        </w:rPr>
        <w:t>л</w:t>
      </w:r>
      <w:r>
        <w:rPr>
          <w:rFonts w:ascii="Times New Roman" w:hAnsi="Times New Roman" w:eastAsia="Times New Roman"/>
        </w:rPr>
        <w:t>о</w:t>
      </w:r>
      <w:r>
        <w:rPr>
          <w:rFonts w:ascii="Times New Roman" w:hAnsi="Times New Roman" w:eastAsia="Times New Roman"/>
          <w:spacing w:val="1"/>
        </w:rPr>
        <w:t>г</w:t>
      </w:r>
      <w:r>
        <w:rPr>
          <w:rFonts w:ascii="Times New Roman" w:hAnsi="Times New Roman" w:eastAsia="Times New Roman"/>
          <w:spacing w:val="13"/>
        </w:rPr>
        <w:t>о</w:t>
      </w:r>
      <w:r>
        <w:rPr>
          <w:rFonts w:ascii="Times New Roman" w:hAnsi="Times New Roman" w:eastAsia="Times New Roman"/>
        </w:rPr>
        <w:t>-п</w:t>
      </w:r>
      <w:r>
        <w:rPr>
          <w:rFonts w:ascii="Times New Roman" w:hAnsi="Times New Roman" w:eastAsia="Times New Roman"/>
          <w:spacing w:val="1"/>
        </w:rPr>
        <w:t>е</w:t>
      </w:r>
      <w:r>
        <w:rPr>
          <w:rFonts w:ascii="Times New Roman" w:hAnsi="Times New Roman" w:eastAsia="Times New Roman"/>
          <w:spacing w:val="2"/>
        </w:rPr>
        <w:t>д</w:t>
      </w:r>
      <w:r>
        <w:rPr>
          <w:rFonts w:ascii="Times New Roman" w:hAnsi="Times New Roman" w:eastAsia="Times New Roman"/>
        </w:rPr>
        <w:t>а</w:t>
      </w:r>
      <w:r>
        <w:rPr>
          <w:rFonts w:ascii="Times New Roman" w:hAnsi="Times New Roman" w:eastAsia="Times New Roman"/>
          <w:spacing w:val="3"/>
        </w:rPr>
        <w:t>г</w:t>
      </w:r>
      <w:r>
        <w:rPr>
          <w:rFonts w:ascii="Times New Roman" w:hAnsi="Times New Roman" w:eastAsia="Times New Roman"/>
        </w:rPr>
        <w:t>о</w:t>
      </w:r>
      <w:r>
        <w:rPr>
          <w:rFonts w:ascii="Times New Roman" w:hAnsi="Times New Roman" w:eastAsia="Times New Roman"/>
          <w:spacing w:val="1"/>
        </w:rPr>
        <w:t>г</w:t>
      </w:r>
      <w:r>
        <w:rPr>
          <w:rFonts w:ascii="Times New Roman" w:hAnsi="Times New Roman" w:eastAsia="Times New Roman"/>
        </w:rPr>
        <w:t>ич</w:t>
      </w:r>
      <w:r>
        <w:rPr>
          <w:rFonts w:ascii="Times New Roman" w:hAnsi="Times New Roman" w:eastAsia="Times New Roman"/>
          <w:spacing w:val="1"/>
        </w:rPr>
        <w:t>е</w:t>
      </w:r>
      <w:r>
        <w:rPr>
          <w:rFonts w:ascii="Times New Roman" w:hAnsi="Times New Roman" w:eastAsia="Times New Roman"/>
          <w:spacing w:val="2"/>
        </w:rPr>
        <w:t>ск</w:t>
      </w:r>
      <w:r>
        <w:rPr>
          <w:rFonts w:ascii="Times New Roman" w:hAnsi="Times New Roman" w:eastAsia="Times New Roman"/>
        </w:rPr>
        <w:t>и</w:t>
      </w:r>
      <w:r>
        <w:rPr>
          <w:rFonts w:ascii="Times New Roman" w:hAnsi="Times New Roman" w:eastAsia="Times New Roman"/>
          <w:spacing w:val="1"/>
        </w:rPr>
        <w:t>х</w:t>
      </w:r>
      <w:r>
        <w:rPr>
          <w:rFonts w:ascii="Times New Roman" w:hAnsi="Times New Roman" w:eastAsia="Times New Roman"/>
        </w:rPr>
        <w:t xml:space="preserve">) Воспитанника, </w:t>
      </w:r>
      <w:r>
        <w:rPr>
          <w:rFonts w:ascii="Times New Roman" w:hAnsi="Times New Roman" w:eastAsia="Times New Roman"/>
          <w:spacing w:val="2"/>
        </w:rPr>
        <w:t>д</w:t>
      </w:r>
      <w:r>
        <w:rPr>
          <w:rFonts w:ascii="Times New Roman" w:hAnsi="Times New Roman" w:eastAsia="Times New Roman"/>
          <w:spacing w:val="1"/>
        </w:rPr>
        <w:t>ава</w:t>
      </w:r>
      <w:r>
        <w:rPr>
          <w:rFonts w:ascii="Times New Roman" w:hAnsi="Times New Roman" w:eastAsia="Times New Roman"/>
          <w:spacing w:val="-1"/>
        </w:rPr>
        <w:t>т</w:t>
      </w:r>
      <w:r>
        <w:rPr>
          <w:rFonts w:ascii="Times New Roman" w:hAnsi="Times New Roman" w:eastAsia="Times New Roman"/>
        </w:rPr>
        <w:t xml:space="preserve">ь </w:t>
      </w:r>
      <w:r>
        <w:rPr>
          <w:rFonts w:ascii="Times New Roman" w:hAnsi="Times New Roman" w:eastAsia="Times New Roman"/>
          <w:spacing w:val="1"/>
        </w:rPr>
        <w:t>с</w:t>
      </w:r>
      <w:r>
        <w:rPr>
          <w:rFonts w:ascii="Times New Roman" w:hAnsi="Times New Roman" w:eastAsia="Times New Roman"/>
        </w:rPr>
        <w:t>о</w:t>
      </w:r>
      <w:r>
        <w:rPr>
          <w:rFonts w:ascii="Times New Roman" w:hAnsi="Times New Roman" w:eastAsia="Times New Roman"/>
          <w:spacing w:val="2"/>
        </w:rPr>
        <w:t>г</w:t>
      </w:r>
      <w:r>
        <w:rPr>
          <w:rFonts w:ascii="Times New Roman" w:hAnsi="Times New Roman" w:eastAsia="Times New Roman"/>
          <w:spacing w:val="-1"/>
        </w:rPr>
        <w:t>л</w:t>
      </w:r>
      <w:r>
        <w:rPr>
          <w:rFonts w:ascii="Times New Roman" w:hAnsi="Times New Roman" w:eastAsia="Times New Roman"/>
        </w:rPr>
        <w:t>а</w:t>
      </w:r>
      <w:r>
        <w:rPr>
          <w:rFonts w:ascii="Times New Roman" w:hAnsi="Times New Roman" w:eastAsia="Times New Roman"/>
          <w:spacing w:val="1"/>
        </w:rPr>
        <w:t>с</w:t>
      </w:r>
      <w:r>
        <w:rPr>
          <w:rFonts w:ascii="Times New Roman" w:hAnsi="Times New Roman" w:eastAsia="Times New Roman"/>
        </w:rPr>
        <w:t xml:space="preserve">ие на </w:t>
      </w:r>
      <w:r>
        <w:rPr>
          <w:rFonts w:ascii="Times New Roman" w:hAnsi="Times New Roman" w:eastAsia="Times New Roman"/>
          <w:spacing w:val="5"/>
        </w:rPr>
        <w:t>п</w:t>
      </w:r>
      <w:r>
        <w:rPr>
          <w:rFonts w:ascii="Times New Roman" w:hAnsi="Times New Roman" w:eastAsia="Times New Roman"/>
          <w:spacing w:val="2"/>
        </w:rPr>
        <w:t>р</w:t>
      </w:r>
      <w:r>
        <w:rPr>
          <w:rFonts w:ascii="Times New Roman" w:hAnsi="Times New Roman" w:eastAsia="Times New Roman"/>
        </w:rPr>
        <w:t>о</w:t>
      </w:r>
      <w:r>
        <w:rPr>
          <w:rFonts w:ascii="Times New Roman" w:hAnsi="Times New Roman" w:eastAsia="Times New Roman"/>
          <w:spacing w:val="1"/>
        </w:rPr>
        <w:t>в</w:t>
      </w:r>
      <w:r>
        <w:rPr>
          <w:rFonts w:ascii="Times New Roman" w:hAnsi="Times New Roman" w:eastAsia="Times New Roman"/>
          <w:spacing w:val="2"/>
        </w:rPr>
        <w:t>ед</w:t>
      </w:r>
      <w:r>
        <w:rPr>
          <w:rFonts w:ascii="Times New Roman" w:hAnsi="Times New Roman" w:eastAsia="Times New Roman"/>
          <w:spacing w:val="1"/>
        </w:rPr>
        <w:t>е</w:t>
      </w:r>
      <w:r>
        <w:rPr>
          <w:rFonts w:ascii="Times New Roman" w:hAnsi="Times New Roman" w:eastAsia="Times New Roman"/>
        </w:rPr>
        <w:t xml:space="preserve">ние </w:t>
      </w:r>
      <w:r>
        <w:rPr>
          <w:rFonts w:ascii="Times New Roman" w:hAnsi="Times New Roman" w:eastAsia="Times New Roman"/>
          <w:spacing w:val="-1"/>
        </w:rPr>
        <w:t>т</w:t>
      </w:r>
      <w:r>
        <w:rPr>
          <w:rFonts w:ascii="Times New Roman" w:hAnsi="Times New Roman" w:eastAsia="Times New Roman"/>
        </w:rPr>
        <w:t>а</w:t>
      </w:r>
      <w:r>
        <w:rPr>
          <w:rFonts w:ascii="Times New Roman" w:hAnsi="Times New Roman" w:eastAsia="Times New Roman"/>
          <w:spacing w:val="1"/>
        </w:rPr>
        <w:t>к</w:t>
      </w:r>
      <w:r>
        <w:rPr>
          <w:rFonts w:ascii="Times New Roman" w:hAnsi="Times New Roman" w:eastAsia="Times New Roman"/>
        </w:rPr>
        <w:t>их о</w:t>
      </w:r>
      <w:r>
        <w:rPr>
          <w:rFonts w:ascii="Times New Roman" w:hAnsi="Times New Roman" w:eastAsia="Times New Roman"/>
          <w:spacing w:val="-1"/>
        </w:rPr>
        <w:t>б</w:t>
      </w:r>
      <w:r>
        <w:rPr>
          <w:rFonts w:ascii="Times New Roman" w:hAnsi="Times New Roman" w:eastAsia="Times New Roman"/>
          <w:spacing w:val="1"/>
        </w:rPr>
        <w:t>с</w:t>
      </w:r>
      <w:r>
        <w:rPr>
          <w:rFonts w:ascii="Times New Roman" w:hAnsi="Times New Roman" w:eastAsia="Times New Roman"/>
          <w:spacing w:val="-2"/>
        </w:rPr>
        <w:t>л</w:t>
      </w:r>
      <w:r>
        <w:rPr>
          <w:rFonts w:ascii="Times New Roman" w:hAnsi="Times New Roman" w:eastAsia="Times New Roman"/>
          <w:spacing w:val="1"/>
        </w:rPr>
        <w:t>е</w:t>
      </w:r>
      <w:r>
        <w:rPr>
          <w:rFonts w:ascii="Times New Roman" w:hAnsi="Times New Roman" w:eastAsia="Times New Roman"/>
          <w:spacing w:val="2"/>
        </w:rPr>
        <w:t>д</w:t>
      </w:r>
      <w:r>
        <w:rPr>
          <w:rFonts w:ascii="Times New Roman" w:hAnsi="Times New Roman" w:eastAsia="Times New Roman"/>
        </w:rPr>
        <w:t>о</w:t>
      </w:r>
      <w:r>
        <w:rPr>
          <w:rFonts w:ascii="Times New Roman" w:hAnsi="Times New Roman" w:eastAsia="Times New Roman"/>
          <w:spacing w:val="1"/>
        </w:rPr>
        <w:t>ва</w:t>
      </w:r>
      <w:r>
        <w:rPr>
          <w:rFonts w:ascii="Times New Roman" w:hAnsi="Times New Roman" w:eastAsia="Times New Roman"/>
        </w:rPr>
        <w:t>н</w:t>
      </w:r>
      <w:r>
        <w:rPr>
          <w:rFonts w:ascii="Times New Roman" w:hAnsi="Times New Roman" w:eastAsia="Times New Roman"/>
          <w:spacing w:val="4"/>
        </w:rPr>
        <w:t>и</w:t>
      </w:r>
      <w:r>
        <w:rPr>
          <w:rFonts w:ascii="Times New Roman" w:hAnsi="Times New Roman" w:eastAsia="Times New Roman"/>
        </w:rPr>
        <w:t xml:space="preserve">й </w:t>
      </w:r>
      <w:r>
        <w:rPr>
          <w:rFonts w:ascii="Times New Roman" w:hAnsi="Times New Roman" w:eastAsia="Times New Roman"/>
          <w:spacing w:val="4"/>
        </w:rPr>
        <w:t>и</w:t>
      </w:r>
      <w:r>
        <w:rPr>
          <w:rFonts w:ascii="Times New Roman" w:hAnsi="Times New Roman" w:eastAsia="Times New Roman"/>
          <w:spacing w:val="-1"/>
        </w:rPr>
        <w:t>л</w:t>
      </w:r>
      <w:r>
        <w:rPr>
          <w:rFonts w:ascii="Times New Roman" w:hAnsi="Times New Roman" w:eastAsia="Times New Roman"/>
        </w:rPr>
        <w:t xml:space="preserve">и </w:t>
      </w:r>
      <w:r>
        <w:rPr>
          <w:rFonts w:ascii="Times New Roman" w:hAnsi="Times New Roman" w:eastAsia="Times New Roman"/>
          <w:spacing w:val="2"/>
        </w:rPr>
        <w:t>у</w:t>
      </w:r>
      <w:r>
        <w:rPr>
          <w:rFonts w:ascii="Times New Roman" w:hAnsi="Times New Roman" w:eastAsia="Times New Roman"/>
        </w:rPr>
        <w:t>ч</w:t>
      </w:r>
      <w:r>
        <w:rPr>
          <w:rFonts w:ascii="Times New Roman" w:hAnsi="Times New Roman" w:eastAsia="Times New Roman"/>
          <w:spacing w:val="1"/>
        </w:rPr>
        <w:t>ас</w:t>
      </w:r>
      <w:r>
        <w:rPr>
          <w:rFonts w:ascii="Times New Roman" w:hAnsi="Times New Roman" w:eastAsia="Times New Roman"/>
          <w:spacing w:val="3"/>
        </w:rPr>
        <w:t>т</w:t>
      </w:r>
      <w:r>
        <w:rPr>
          <w:rFonts w:ascii="Times New Roman" w:hAnsi="Times New Roman" w:eastAsia="Times New Roman"/>
        </w:rPr>
        <w:t xml:space="preserve">ие в </w:t>
      </w:r>
      <w:r>
        <w:rPr>
          <w:rFonts w:ascii="Times New Roman" w:hAnsi="Times New Roman" w:eastAsia="Times New Roman"/>
          <w:spacing w:val="-1"/>
        </w:rPr>
        <w:t>т</w:t>
      </w:r>
      <w:r>
        <w:rPr>
          <w:rFonts w:ascii="Times New Roman" w:hAnsi="Times New Roman" w:eastAsia="Times New Roman"/>
        </w:rPr>
        <w:t>а</w:t>
      </w:r>
      <w:r>
        <w:rPr>
          <w:rFonts w:ascii="Times New Roman" w:hAnsi="Times New Roman" w:eastAsia="Times New Roman"/>
          <w:spacing w:val="2"/>
        </w:rPr>
        <w:t>к</w:t>
      </w:r>
      <w:r>
        <w:rPr>
          <w:rFonts w:ascii="Times New Roman" w:hAnsi="Times New Roman" w:eastAsia="Times New Roman"/>
        </w:rPr>
        <w:t>их о</w:t>
      </w:r>
      <w:r>
        <w:rPr>
          <w:rFonts w:ascii="Times New Roman" w:hAnsi="Times New Roman" w:eastAsia="Times New Roman"/>
          <w:spacing w:val="-1"/>
        </w:rPr>
        <w:t>б</w:t>
      </w:r>
      <w:r>
        <w:rPr>
          <w:rFonts w:ascii="Times New Roman" w:hAnsi="Times New Roman" w:eastAsia="Times New Roman"/>
          <w:spacing w:val="1"/>
        </w:rPr>
        <w:t>с</w:t>
      </w:r>
      <w:r>
        <w:rPr>
          <w:rFonts w:ascii="Times New Roman" w:hAnsi="Times New Roman" w:eastAsia="Times New Roman"/>
          <w:spacing w:val="-2"/>
        </w:rPr>
        <w:t>л</w:t>
      </w:r>
      <w:r>
        <w:rPr>
          <w:rFonts w:ascii="Times New Roman" w:hAnsi="Times New Roman" w:eastAsia="Times New Roman"/>
          <w:spacing w:val="1"/>
        </w:rPr>
        <w:t>е</w:t>
      </w:r>
      <w:r>
        <w:rPr>
          <w:rFonts w:ascii="Times New Roman" w:hAnsi="Times New Roman" w:eastAsia="Times New Roman"/>
          <w:spacing w:val="2"/>
        </w:rPr>
        <w:t>д</w:t>
      </w:r>
      <w:r>
        <w:rPr>
          <w:rFonts w:ascii="Times New Roman" w:hAnsi="Times New Roman" w:eastAsia="Times New Roman"/>
        </w:rPr>
        <w:t>о</w:t>
      </w:r>
      <w:r>
        <w:rPr>
          <w:rFonts w:ascii="Times New Roman" w:hAnsi="Times New Roman" w:eastAsia="Times New Roman"/>
          <w:spacing w:val="1"/>
        </w:rPr>
        <w:t>ва</w:t>
      </w:r>
      <w:r>
        <w:rPr>
          <w:rFonts w:ascii="Times New Roman" w:hAnsi="Times New Roman" w:eastAsia="Times New Roman"/>
        </w:rPr>
        <w:t>ния</w:t>
      </w:r>
      <w:r>
        <w:rPr>
          <w:rFonts w:ascii="Times New Roman" w:hAnsi="Times New Roman" w:eastAsia="Times New Roman"/>
          <w:spacing w:val="2"/>
        </w:rPr>
        <w:t>х</w:t>
      </w:r>
      <w:r>
        <w:rPr>
          <w:rFonts w:ascii="Times New Roman" w:hAnsi="Times New Roman" w:eastAsia="Times New Roman"/>
        </w:rPr>
        <w:t xml:space="preserve">, </w:t>
      </w:r>
      <w:r>
        <w:rPr>
          <w:rFonts w:ascii="Times New Roman" w:hAnsi="Times New Roman" w:eastAsia="Times New Roman"/>
          <w:spacing w:val="5"/>
        </w:rPr>
        <w:t>о</w:t>
      </w:r>
      <w:r>
        <w:rPr>
          <w:rFonts w:ascii="Times New Roman" w:hAnsi="Times New Roman" w:eastAsia="Times New Roman"/>
          <w:spacing w:val="-1"/>
        </w:rPr>
        <w:t>т</w:t>
      </w:r>
      <w:r>
        <w:rPr>
          <w:rFonts w:ascii="Times New Roman" w:hAnsi="Times New Roman" w:eastAsia="Times New Roman"/>
          <w:spacing w:val="1"/>
        </w:rPr>
        <w:t>ка</w:t>
      </w:r>
      <w:r>
        <w:rPr>
          <w:rFonts w:ascii="Times New Roman" w:hAnsi="Times New Roman" w:eastAsia="Times New Roman"/>
          <w:spacing w:val="-1"/>
        </w:rPr>
        <w:t>з</w:t>
      </w:r>
      <w:r>
        <w:rPr>
          <w:rFonts w:ascii="Times New Roman" w:hAnsi="Times New Roman" w:eastAsia="Times New Roman"/>
        </w:rPr>
        <w:t>а</w:t>
      </w:r>
      <w:r>
        <w:rPr>
          <w:rFonts w:ascii="Times New Roman" w:hAnsi="Times New Roman" w:eastAsia="Times New Roman"/>
          <w:spacing w:val="-1"/>
        </w:rPr>
        <w:t>т</w:t>
      </w:r>
      <w:r>
        <w:rPr>
          <w:rFonts w:ascii="Times New Roman" w:hAnsi="Times New Roman" w:eastAsia="Times New Roman"/>
        </w:rPr>
        <w:t>ь</w:t>
      </w:r>
      <w:r>
        <w:rPr>
          <w:rFonts w:ascii="Times New Roman" w:hAnsi="Times New Roman" w:eastAsia="Times New Roman"/>
          <w:spacing w:val="1"/>
        </w:rPr>
        <w:t>с</w:t>
      </w:r>
      <w:r>
        <w:rPr>
          <w:rFonts w:ascii="Times New Roman" w:hAnsi="Times New Roman" w:eastAsia="Times New Roman"/>
        </w:rPr>
        <w:t xml:space="preserve">я </w:t>
      </w:r>
      <w:r>
        <w:rPr>
          <w:rFonts w:ascii="Times New Roman" w:hAnsi="Times New Roman" w:eastAsia="Times New Roman"/>
          <w:spacing w:val="5"/>
        </w:rPr>
        <w:t>о</w:t>
      </w:r>
      <w:r>
        <w:rPr>
          <w:rFonts w:ascii="Times New Roman" w:hAnsi="Times New Roman" w:eastAsia="Times New Roman"/>
        </w:rPr>
        <w:t>т их п</w:t>
      </w:r>
      <w:r>
        <w:rPr>
          <w:rFonts w:ascii="Times New Roman" w:hAnsi="Times New Roman" w:eastAsia="Times New Roman"/>
          <w:spacing w:val="2"/>
        </w:rPr>
        <w:t>р</w:t>
      </w:r>
      <w:r>
        <w:rPr>
          <w:rFonts w:ascii="Times New Roman" w:hAnsi="Times New Roman" w:eastAsia="Times New Roman"/>
        </w:rPr>
        <w:t>о</w:t>
      </w:r>
      <w:r>
        <w:rPr>
          <w:rFonts w:ascii="Times New Roman" w:hAnsi="Times New Roman" w:eastAsia="Times New Roman"/>
          <w:spacing w:val="2"/>
        </w:rPr>
        <w:t>в</w:t>
      </w:r>
      <w:r>
        <w:rPr>
          <w:rFonts w:ascii="Times New Roman" w:hAnsi="Times New Roman" w:eastAsia="Times New Roman"/>
          <w:spacing w:val="1"/>
        </w:rPr>
        <w:t>е</w:t>
      </w:r>
      <w:r>
        <w:rPr>
          <w:rFonts w:ascii="Times New Roman" w:hAnsi="Times New Roman" w:eastAsia="Times New Roman"/>
          <w:spacing w:val="2"/>
        </w:rPr>
        <w:t>де</w:t>
      </w:r>
      <w:r>
        <w:rPr>
          <w:rFonts w:ascii="Times New Roman" w:hAnsi="Times New Roman" w:eastAsia="Times New Roman"/>
        </w:rPr>
        <w:t>ния и</w:t>
      </w:r>
      <w:r>
        <w:rPr>
          <w:rFonts w:ascii="Times New Roman" w:hAnsi="Times New Roman" w:eastAsia="Times New Roman"/>
          <w:spacing w:val="-2"/>
        </w:rPr>
        <w:t>л</w:t>
      </w:r>
      <w:r>
        <w:rPr>
          <w:rFonts w:ascii="Times New Roman" w:hAnsi="Times New Roman" w:eastAsia="Times New Roman"/>
        </w:rPr>
        <w:t xml:space="preserve">и </w:t>
      </w:r>
      <w:r>
        <w:rPr>
          <w:rFonts w:ascii="Times New Roman" w:hAnsi="Times New Roman" w:eastAsia="Times New Roman"/>
          <w:spacing w:val="7"/>
        </w:rPr>
        <w:t>у</w:t>
      </w:r>
      <w:r>
        <w:rPr>
          <w:rFonts w:ascii="Times New Roman" w:hAnsi="Times New Roman" w:eastAsia="Times New Roman"/>
        </w:rPr>
        <w:t>ч</w:t>
      </w:r>
      <w:r>
        <w:rPr>
          <w:rFonts w:ascii="Times New Roman" w:hAnsi="Times New Roman" w:eastAsia="Times New Roman"/>
          <w:spacing w:val="1"/>
        </w:rPr>
        <w:t>а</w:t>
      </w:r>
      <w:r>
        <w:rPr>
          <w:rFonts w:ascii="Times New Roman" w:hAnsi="Times New Roman" w:eastAsia="Times New Roman"/>
          <w:spacing w:val="2"/>
        </w:rPr>
        <w:t>с</w:t>
      </w:r>
      <w:r>
        <w:rPr>
          <w:rFonts w:ascii="Times New Roman" w:hAnsi="Times New Roman" w:eastAsia="Times New Roman"/>
          <w:spacing w:val="-1"/>
        </w:rPr>
        <w:t>ти</w:t>
      </w:r>
      <w:r>
        <w:rPr>
          <w:rFonts w:ascii="Times New Roman" w:hAnsi="Times New Roman" w:eastAsia="Times New Roman"/>
        </w:rPr>
        <w:t>я в ни</w:t>
      </w:r>
      <w:r>
        <w:rPr>
          <w:rFonts w:ascii="Times New Roman" w:hAnsi="Times New Roman" w:eastAsia="Times New Roman"/>
          <w:spacing w:val="1"/>
        </w:rPr>
        <w:t>х</w:t>
      </w:r>
      <w:r>
        <w:rPr>
          <w:rFonts w:ascii="Times New Roman" w:hAnsi="Times New Roman" w:eastAsia="Times New Roman"/>
        </w:rPr>
        <w:t>, по</w:t>
      </w:r>
      <w:r>
        <w:rPr>
          <w:rFonts w:ascii="Times New Roman" w:hAnsi="Times New Roman" w:eastAsia="Times New Roman"/>
          <w:spacing w:val="-1"/>
        </w:rPr>
        <w:t>л</w:t>
      </w:r>
      <w:r>
        <w:rPr>
          <w:rFonts w:ascii="Times New Roman" w:hAnsi="Times New Roman" w:eastAsia="Times New Roman"/>
          <w:spacing w:val="1"/>
        </w:rPr>
        <w:t>у</w:t>
      </w:r>
      <w:r>
        <w:rPr>
          <w:rFonts w:ascii="Times New Roman" w:hAnsi="Times New Roman" w:eastAsia="Times New Roman"/>
        </w:rPr>
        <w:t>ч</w:t>
      </w:r>
      <w:r>
        <w:rPr>
          <w:rFonts w:ascii="Times New Roman" w:hAnsi="Times New Roman" w:eastAsia="Times New Roman"/>
          <w:spacing w:val="5"/>
        </w:rPr>
        <w:t>а</w:t>
      </w:r>
      <w:r>
        <w:rPr>
          <w:rFonts w:ascii="Times New Roman" w:hAnsi="Times New Roman" w:eastAsia="Times New Roman"/>
          <w:spacing w:val="-1"/>
        </w:rPr>
        <w:t>т</w:t>
      </w:r>
      <w:r>
        <w:rPr>
          <w:rFonts w:ascii="Times New Roman" w:hAnsi="Times New Roman" w:eastAsia="Times New Roman"/>
        </w:rPr>
        <w:t xml:space="preserve">ь </w:t>
      </w:r>
      <w:r>
        <w:rPr>
          <w:rFonts w:ascii="Times New Roman" w:hAnsi="Times New Roman" w:eastAsia="Times New Roman"/>
          <w:spacing w:val="10"/>
        </w:rPr>
        <w:t>и</w:t>
      </w:r>
      <w:r>
        <w:rPr>
          <w:rFonts w:ascii="Times New Roman" w:hAnsi="Times New Roman" w:eastAsia="Times New Roman"/>
        </w:rPr>
        <w:t>н</w:t>
      </w:r>
      <w:r>
        <w:rPr>
          <w:rFonts w:ascii="Times New Roman" w:hAnsi="Times New Roman" w:eastAsia="Times New Roman"/>
          <w:spacing w:val="1"/>
        </w:rPr>
        <w:t>ф</w:t>
      </w:r>
      <w:r>
        <w:rPr>
          <w:rFonts w:ascii="Times New Roman" w:hAnsi="Times New Roman" w:eastAsia="Times New Roman"/>
        </w:rPr>
        <w:t>о</w:t>
      </w:r>
      <w:r>
        <w:rPr>
          <w:rFonts w:ascii="Times New Roman" w:hAnsi="Times New Roman" w:eastAsia="Times New Roman"/>
          <w:spacing w:val="1"/>
        </w:rPr>
        <w:t>р</w:t>
      </w:r>
      <w:r>
        <w:rPr>
          <w:rFonts w:ascii="Times New Roman" w:hAnsi="Times New Roman" w:eastAsia="Times New Roman"/>
        </w:rPr>
        <w:t>м</w:t>
      </w:r>
      <w:r>
        <w:rPr>
          <w:rFonts w:ascii="Times New Roman" w:hAnsi="Times New Roman" w:eastAsia="Times New Roman"/>
          <w:spacing w:val="6"/>
        </w:rPr>
        <w:t>а</w:t>
      </w:r>
      <w:r>
        <w:rPr>
          <w:rFonts w:ascii="Times New Roman" w:hAnsi="Times New Roman" w:eastAsia="Times New Roman"/>
        </w:rPr>
        <w:t>ц</w:t>
      </w:r>
      <w:r>
        <w:rPr>
          <w:rFonts w:ascii="Times New Roman" w:hAnsi="Times New Roman" w:eastAsia="Times New Roman"/>
          <w:spacing w:val="-1"/>
        </w:rPr>
        <w:t>и</w:t>
      </w:r>
      <w:r>
        <w:rPr>
          <w:rFonts w:ascii="Times New Roman" w:hAnsi="Times New Roman" w:eastAsia="Times New Roman"/>
        </w:rPr>
        <w:t xml:space="preserve">ю о </w:t>
      </w:r>
      <w:r>
        <w:rPr>
          <w:rFonts w:ascii="Times New Roman" w:hAnsi="Times New Roman" w:eastAsia="Times New Roman"/>
          <w:spacing w:val="2"/>
        </w:rPr>
        <w:t>ре</w:t>
      </w:r>
      <w:r>
        <w:rPr>
          <w:rFonts w:ascii="Times New Roman" w:hAnsi="Times New Roman" w:eastAsia="Times New Roman"/>
          <w:spacing w:val="-1"/>
        </w:rPr>
        <w:t>з</w:t>
      </w:r>
      <w:r>
        <w:rPr>
          <w:rFonts w:ascii="Times New Roman" w:hAnsi="Times New Roman" w:eastAsia="Times New Roman"/>
          <w:spacing w:val="1"/>
        </w:rPr>
        <w:t>у</w:t>
      </w:r>
      <w:r>
        <w:rPr>
          <w:rFonts w:ascii="Times New Roman" w:hAnsi="Times New Roman" w:eastAsia="Times New Roman"/>
          <w:spacing w:val="-1"/>
        </w:rPr>
        <w:t>л</w:t>
      </w:r>
      <w:r>
        <w:rPr>
          <w:rFonts w:ascii="Times New Roman" w:hAnsi="Times New Roman" w:eastAsia="Times New Roman"/>
          <w:spacing w:val="4"/>
        </w:rPr>
        <w:t>ь</w:t>
      </w:r>
      <w:r>
        <w:rPr>
          <w:rFonts w:ascii="Times New Roman" w:hAnsi="Times New Roman" w:eastAsia="Times New Roman"/>
          <w:spacing w:val="-1"/>
        </w:rPr>
        <w:t>т</w:t>
      </w:r>
      <w:r>
        <w:rPr>
          <w:rFonts w:ascii="Times New Roman" w:hAnsi="Times New Roman" w:eastAsia="Times New Roman"/>
        </w:rPr>
        <w:t>а</w:t>
      </w:r>
      <w:r>
        <w:rPr>
          <w:rFonts w:ascii="Times New Roman" w:hAnsi="Times New Roman" w:eastAsia="Times New Roman"/>
          <w:spacing w:val="-1"/>
        </w:rPr>
        <w:t>т</w:t>
      </w:r>
      <w:r>
        <w:rPr>
          <w:rFonts w:ascii="Times New Roman" w:hAnsi="Times New Roman" w:eastAsia="Times New Roman"/>
        </w:rPr>
        <w:t>ах п</w:t>
      </w:r>
      <w:r>
        <w:rPr>
          <w:rFonts w:ascii="Times New Roman" w:hAnsi="Times New Roman" w:eastAsia="Times New Roman"/>
          <w:spacing w:val="1"/>
        </w:rPr>
        <w:t>р</w:t>
      </w:r>
      <w:r>
        <w:rPr>
          <w:rFonts w:ascii="Times New Roman" w:hAnsi="Times New Roman" w:eastAsia="Times New Roman"/>
        </w:rPr>
        <w:t>о</w:t>
      </w:r>
      <w:r>
        <w:rPr>
          <w:rFonts w:ascii="Times New Roman" w:hAnsi="Times New Roman" w:eastAsia="Times New Roman"/>
          <w:spacing w:val="2"/>
        </w:rPr>
        <w:t>в</w:t>
      </w:r>
      <w:r>
        <w:rPr>
          <w:rFonts w:ascii="Times New Roman" w:hAnsi="Times New Roman" w:eastAsia="Times New Roman"/>
          <w:spacing w:val="1"/>
        </w:rPr>
        <w:t>е</w:t>
      </w:r>
      <w:r>
        <w:rPr>
          <w:rFonts w:ascii="Times New Roman" w:hAnsi="Times New Roman" w:eastAsia="Times New Roman"/>
          <w:spacing w:val="2"/>
        </w:rPr>
        <w:t>де</w:t>
      </w:r>
      <w:r>
        <w:rPr>
          <w:rFonts w:ascii="Times New Roman" w:hAnsi="Times New Roman" w:eastAsia="Times New Roman"/>
        </w:rPr>
        <w:t>нных об</w:t>
      </w:r>
      <w:r>
        <w:rPr>
          <w:rFonts w:ascii="Times New Roman" w:hAnsi="Times New Roman" w:eastAsia="Times New Roman"/>
          <w:spacing w:val="1"/>
        </w:rPr>
        <w:t>с</w:t>
      </w:r>
      <w:r>
        <w:rPr>
          <w:rFonts w:ascii="Times New Roman" w:hAnsi="Times New Roman" w:eastAsia="Times New Roman"/>
          <w:spacing w:val="-2"/>
        </w:rPr>
        <w:t>л</w:t>
      </w:r>
      <w:r>
        <w:rPr>
          <w:rFonts w:ascii="Times New Roman" w:hAnsi="Times New Roman" w:eastAsia="Times New Roman"/>
          <w:spacing w:val="1"/>
        </w:rPr>
        <w:t>е</w:t>
      </w:r>
      <w:r>
        <w:rPr>
          <w:rFonts w:ascii="Times New Roman" w:hAnsi="Times New Roman" w:eastAsia="Times New Roman"/>
          <w:spacing w:val="2"/>
        </w:rPr>
        <w:t>д</w:t>
      </w:r>
      <w:r>
        <w:rPr>
          <w:rFonts w:ascii="Times New Roman" w:hAnsi="Times New Roman" w:eastAsia="Times New Roman"/>
        </w:rPr>
        <w:t>о</w:t>
      </w:r>
      <w:r>
        <w:rPr>
          <w:rFonts w:ascii="Times New Roman" w:hAnsi="Times New Roman" w:eastAsia="Times New Roman"/>
          <w:spacing w:val="1"/>
        </w:rPr>
        <w:t>ва</w:t>
      </w:r>
      <w:r>
        <w:rPr>
          <w:rFonts w:ascii="Times New Roman" w:hAnsi="Times New Roman" w:eastAsia="Times New Roman"/>
        </w:rPr>
        <w:t>н</w:t>
      </w:r>
      <w:r>
        <w:rPr>
          <w:rFonts w:ascii="Times New Roman" w:hAnsi="Times New Roman" w:eastAsia="Times New Roman"/>
          <w:spacing w:val="4"/>
        </w:rPr>
        <w:t>и</w:t>
      </w:r>
      <w:r>
        <w:rPr>
          <w:rFonts w:ascii="Times New Roman" w:hAnsi="Times New Roman" w:eastAsia="Times New Roman"/>
        </w:rPr>
        <w:t>й Воспитанника.</w:t>
      </w:r>
    </w:p>
    <w:p w14:paraId="6F7E2AC9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</w:rPr>
        <w:t xml:space="preserve">2.2.10. Оповещать Исполнителя об  индивидуальных особенностях ребенка, </w:t>
      </w:r>
      <w:r>
        <w:rPr>
          <w:rFonts w:ascii="Times New Roman" w:hAnsi="Times New Roman"/>
        </w:rPr>
        <w:t>связанных с его жизненной ситуацией и состоянием здоровья, в том числе об особенностях организации питания, определяющих особые условия получения им присмотра и ухода, образования, возможности освоения «Воспитанником» образовательной программы на разных этапах ее реализации (</w:t>
      </w:r>
      <w:r>
        <w:rPr>
          <w:rFonts w:ascii="Times New Roman" w:hAnsi="Times New Roman" w:eastAsia="Times New Roman"/>
        </w:rPr>
        <w:t>особенности организации питания, состояния здоровья и т.п.) ______________________________________________________________________________</w:t>
      </w:r>
    </w:p>
    <w:p w14:paraId="34276CF8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</w:rPr>
        <w:t>______________________________________________________________________________</w:t>
      </w:r>
    </w:p>
    <w:p w14:paraId="72175CF2">
      <w:pPr>
        <w:pStyle w:val="6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2.3. Исполнитель обязан:</w:t>
      </w:r>
    </w:p>
    <w:p w14:paraId="55F7A491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2.3.1. Обеспечить Заказчику доступ к информации на официальном сайте </w:t>
      </w:r>
      <w:r>
        <w:rPr>
          <w:rFonts w:ascii="Times New Roman" w:hAnsi="Times New Roman"/>
          <w:sz w:val="22"/>
          <w:szCs w:val="24"/>
        </w:rPr>
        <w:t>образовательной  организации</w:t>
      </w:r>
      <w:r>
        <w:rPr>
          <w:rFonts w:ascii="Times New Roman" w:hAnsi="Times New Roman" w:cs="Times New Roman"/>
          <w:sz w:val="22"/>
          <w:szCs w:val="22"/>
        </w:rPr>
        <w:t xml:space="preserve"> в информационно-телекоммуникационной сети «Интернет» для ознакомления с Уставом образовательной организации, с лицензией на осуществление образовательной деятельности (выпиской из реестра лицензий), с образовательной программой дошкольного образования Муниципального бюджетного дошкольного образовательного учреждения «Детский сад № 131»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09B2655E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2.3.2. Обеспечить надлежащее предоставление услуг, предусмотренных </w:t>
      </w:r>
      <w:r>
        <w:fldChar w:fldCharType="begin"/>
      </w:r>
      <w:r>
        <w:instrText xml:space="preserve"> HYPERLINK \l "Par74"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разделом I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14:paraId="349D1FBA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23E073CA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72CF50F6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75A2D655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46FBFCA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2.3.7.  Обеспечить взаимодействие  с</w:t>
      </w:r>
      <w:r>
        <w:rPr>
          <w:rFonts w:ascii="Times New Roman" w:hAnsi="Times New Roman"/>
          <w:sz w:val="20"/>
        </w:rPr>
        <w:t xml:space="preserve">  </w:t>
      </w:r>
      <w:r>
        <w:rPr>
          <w:rStyle w:val="9"/>
          <w:szCs w:val="24"/>
          <w:u w:val="single"/>
        </w:rPr>
        <w:t xml:space="preserve">       ГБУЗ НО </w:t>
      </w:r>
      <w:r>
        <w:rPr>
          <w:rFonts w:ascii="Times New Roman" w:hAnsi="Times New Roman"/>
          <w:szCs w:val="24"/>
          <w:u w:val="single"/>
        </w:rPr>
        <w:t xml:space="preserve">«Городская детская  больница № 8»       </w:t>
      </w:r>
      <w:r>
        <w:rPr>
          <w:rFonts w:ascii="Times New Roman" w:hAnsi="Times New Roman"/>
          <w:szCs w:val="24"/>
        </w:rPr>
        <w:t xml:space="preserve">  </w:t>
      </w:r>
    </w:p>
    <w:p w14:paraId="320B69E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(</w:t>
      </w:r>
      <w:r>
        <w:rPr>
          <w:rFonts w:ascii="Times New Roman" w:hAnsi="Times New Roman"/>
          <w:sz w:val="16"/>
          <w:szCs w:val="16"/>
        </w:rPr>
        <w:t>наименование медицинской организации)</w:t>
      </w:r>
    </w:p>
    <w:p w14:paraId="2CB3C17E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 основании Соглашения о взаимодействии между</w:t>
      </w:r>
      <w:r>
        <w:rPr>
          <w:rFonts w:ascii="Times New Roman" w:hAnsi="Times New Roman"/>
          <w:szCs w:val="24"/>
        </w:rPr>
        <w:t xml:space="preserve"> МБДОУ «Детский сад № 131» </w:t>
      </w:r>
      <w:r>
        <w:rPr>
          <w:rFonts w:ascii="Times New Roman" w:hAnsi="Times New Roman"/>
        </w:rPr>
        <w:t xml:space="preserve">и </w:t>
      </w:r>
      <w:r>
        <w:rPr>
          <w:rStyle w:val="9"/>
          <w:szCs w:val="24"/>
        </w:rPr>
        <w:t xml:space="preserve">ГБУЗ НО </w:t>
      </w:r>
      <w:r>
        <w:rPr>
          <w:rFonts w:ascii="Times New Roman" w:hAnsi="Times New Roman"/>
          <w:szCs w:val="24"/>
        </w:rPr>
        <w:t xml:space="preserve">«Городская детская больница № 8» </w:t>
      </w:r>
      <w:r>
        <w:rPr>
          <w:rFonts w:ascii="Times New Roman" w:hAnsi="Times New Roman"/>
        </w:rPr>
        <w:t xml:space="preserve"> в целях  соблюдения   прав Воспитанников на охрану жизни и здоровья.                                          </w:t>
      </w:r>
    </w:p>
    <w:p w14:paraId="325B2A6D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2.3.8. Обучать Воспитанника по образовательной программе, предусмотренной </w:t>
      </w:r>
      <w:r>
        <w:fldChar w:fldCharType="begin"/>
      </w:r>
      <w:r>
        <w:instrText xml:space="preserve"> HYPERLINK \l "Par78"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пунктом 1.3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4AF38B45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3581DD29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  <w:u w:val="single"/>
        </w:rPr>
      </w:pPr>
      <w:r>
        <w:rPr>
          <w:rFonts w:ascii="Times New Roman" w:hAnsi="Times New Roman"/>
        </w:rPr>
        <w:t xml:space="preserve">2.3.10. </w:t>
      </w:r>
      <w:r>
        <w:rPr>
          <w:rFonts w:ascii="Times New Roman" w:hAnsi="Times New Roman" w:eastAsia="Times New Roman"/>
          <w:color w:val="000000"/>
        </w:rPr>
        <w:t xml:space="preserve">Обеспечивать </w:t>
      </w:r>
      <w:r>
        <w:rPr>
          <w:rFonts w:ascii="Times New Roman" w:hAnsi="Times New Roman"/>
        </w:rPr>
        <w:t>Воспитанника необходимым сбалансированным питанием</w:t>
      </w:r>
      <w:r>
        <w:rPr>
          <w:rFonts w:ascii="Times New Roman" w:hAnsi="Times New Roman" w:eastAsia="Times New Roman"/>
          <w:color w:val="000000"/>
        </w:rPr>
        <w:t xml:space="preserve">, учитывая среднесуточный набор продуктов, возраст детей и время пребывания в образовательной организации  </w:t>
      </w:r>
      <w:r>
        <w:rPr>
          <w:rFonts w:ascii="Times New Roman" w:hAnsi="Times New Roman" w:eastAsia="Times New Roman"/>
          <w:color w:val="000000"/>
          <w:u w:val="single"/>
        </w:rPr>
        <w:t xml:space="preserve">четырехразовое  питание (завтрак, </w:t>
      </w:r>
      <w:r>
        <w:rPr>
          <w:rFonts w:ascii="Times New Roman" w:hAnsi="Times New Roman" w:eastAsia="Times New Roman"/>
          <w:color w:val="000000"/>
          <w:u w:val="single"/>
          <w:lang w:val="en-US"/>
        </w:rPr>
        <w:t>II</w:t>
      </w:r>
      <w:r>
        <w:rPr>
          <w:rFonts w:ascii="Times New Roman" w:hAnsi="Times New Roman" w:eastAsia="Times New Roman"/>
          <w:color w:val="000000"/>
          <w:u w:val="single"/>
        </w:rPr>
        <w:t xml:space="preserve"> завтрак, обед, полдник) согласно основному </w:t>
      </w:r>
    </w:p>
    <w:p w14:paraId="18F72E94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  <w:u w:val="single"/>
        </w:rPr>
      </w:pPr>
      <w:r>
        <w:rPr>
          <w:rFonts w:ascii="Times New Roman" w:hAnsi="Times New Roman"/>
          <w:sz w:val="16"/>
          <w:szCs w:val="24"/>
        </w:rPr>
        <w:t xml:space="preserve">                                                                   (вид питания, в т.ч. диетическое, кратность и время его приема)</w:t>
      </w:r>
    </w:p>
    <w:p w14:paraId="0DCBE604">
      <w:pPr>
        <w:spacing w:after="0" w:line="240" w:lineRule="auto"/>
        <w:contextualSpacing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 w:eastAsia="Times New Roman"/>
          <w:color w:val="000000"/>
          <w:szCs w:val="24"/>
          <w:u w:val="single"/>
        </w:rPr>
        <w:t xml:space="preserve">(организованному) меню,  разработанному для каждой возрастной группы детей (с 1,5 до 3-х и с 3-х до 7 лет); интервал приема пищи между завтраком, обедом и полдником не более 4-х часов, между завтраком и </w:t>
      </w:r>
      <w:r>
        <w:rPr>
          <w:rFonts w:ascii="Times New Roman" w:hAnsi="Times New Roman" w:eastAsia="Times New Roman"/>
          <w:color w:val="000000"/>
          <w:szCs w:val="24"/>
          <w:u w:val="single"/>
          <w:lang w:val="en-US"/>
        </w:rPr>
        <w:t>II</w:t>
      </w:r>
      <w:r>
        <w:rPr>
          <w:rFonts w:ascii="Times New Roman" w:hAnsi="Times New Roman" w:eastAsia="Times New Roman"/>
          <w:color w:val="000000"/>
          <w:szCs w:val="24"/>
          <w:u w:val="single"/>
        </w:rPr>
        <w:t xml:space="preserve"> завтраком – от 1,5 до 2-х часов</w:t>
      </w:r>
      <w:r>
        <w:rPr>
          <w:rFonts w:ascii="Times New Roman" w:hAnsi="Times New Roman"/>
          <w:szCs w:val="24"/>
        </w:rPr>
        <w:t>.</w:t>
      </w:r>
    </w:p>
    <w:p w14:paraId="0A922D3A">
      <w:pPr>
        <w:spacing w:after="0" w:line="240" w:lineRule="auto"/>
        <w:ind w:right="99"/>
        <w:contextualSpacing/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 w:eastAsia="Times New Roman"/>
        </w:rPr>
        <w:t>П</w:t>
      </w:r>
      <w:r>
        <w:rPr>
          <w:rFonts w:ascii="Times New Roman" w:hAnsi="Times New Roman"/>
          <w:shd w:val="clear" w:color="auto" w:fill="FFFFFF"/>
        </w:rPr>
        <w:t xml:space="preserve">ри наличии особенностей в питании, аллергических реакциях на пищевые продукты у ребенка, по представленному родителями (законными представителями)  медицинскому заключению о наличии у ребенка аллергического заболевания, составляется дополнительное соглашение к договору об образовании, в котором прописываются условия организации питания ребенка в </w:t>
      </w:r>
      <w:r>
        <w:rPr>
          <w:rFonts w:ascii="Times New Roman" w:hAnsi="Times New Roman"/>
          <w:szCs w:val="24"/>
        </w:rPr>
        <w:t>образовательной    организации</w:t>
      </w:r>
      <w:r>
        <w:rPr>
          <w:rFonts w:ascii="Times New Roman" w:hAnsi="Times New Roman"/>
          <w:shd w:val="clear" w:color="auto" w:fill="FFFFFF"/>
        </w:rPr>
        <w:t xml:space="preserve">, исходя из её возможностей. </w:t>
      </w:r>
    </w:p>
    <w:p w14:paraId="751192DF">
      <w:pPr>
        <w:spacing w:after="0" w:line="240" w:lineRule="auto"/>
        <w:contextualSpacing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2.3.11. Переводить Воспитанника в следующую возрастную группу </w:t>
      </w:r>
      <w:r>
        <w:rPr>
          <w:rFonts w:ascii="Times New Roman" w:hAnsi="Times New Roman"/>
          <w:color w:val="000000"/>
          <w:szCs w:val="24"/>
          <w:u w:val="single"/>
        </w:rPr>
        <w:t>на 01 сентября каждого учебного года</w:t>
      </w:r>
      <w:r>
        <w:rPr>
          <w:rFonts w:ascii="Times New Roman" w:hAnsi="Times New Roman"/>
          <w:color w:val="000000"/>
          <w:szCs w:val="24"/>
        </w:rPr>
        <w:t>.</w:t>
      </w:r>
    </w:p>
    <w:p w14:paraId="6F0B3EDA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color w:val="000000"/>
          <w:sz w:val="22"/>
          <w:szCs w:val="24"/>
        </w:rPr>
        <w:t xml:space="preserve">2.3.12. Сохранять место за Воспитанником и не взимать плату за его содержание в образовательной организации в полном объеме в случаях  </w:t>
      </w:r>
      <w:r>
        <w:rPr>
          <w:rFonts w:ascii="Times New Roman" w:hAnsi="Times New Roman" w:cs="Times New Roman"/>
          <w:sz w:val="22"/>
          <w:szCs w:val="24"/>
        </w:rPr>
        <w:t>непосещения Воспитанником образовательной организации по болезни, карантину, в оздоровительный период (сроком до 75 календарных дней в летние месяцы), в период отпуска родителей (законных представителей), периода регистрации родителей (законных представителей) в центрах занятости населения, временной приостановки работы (простой) не по вине работника и в других случаях непосещения ребенком дошкольного учреждения на основании письменного заявления одного из родителей (законных представителей).</w:t>
      </w:r>
    </w:p>
    <w:p w14:paraId="71CC879D">
      <w:pPr>
        <w:pStyle w:val="6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2.3.13. Уведомить Заказчика за   </w:t>
      </w:r>
      <w:r>
        <w:rPr>
          <w:rFonts w:ascii="Times New Roman" w:hAnsi="Times New Roman" w:cs="Times New Roman"/>
          <w:sz w:val="22"/>
          <w:szCs w:val="24"/>
          <w:u w:val="single"/>
        </w:rPr>
        <w:t>14    (четырнадцать)  дней</w:t>
      </w:r>
      <w:r>
        <w:rPr>
          <w:rFonts w:ascii="Times New Roman" w:hAnsi="Times New Roman" w:cs="Times New Roman"/>
          <w:sz w:val="22"/>
          <w:szCs w:val="24"/>
        </w:rPr>
        <w:t xml:space="preserve">    о  нецелесообразности   оказания </w:t>
      </w:r>
    </w:p>
    <w:p w14:paraId="067B6F9E">
      <w:pPr>
        <w:pStyle w:val="7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             (срок)</w:t>
      </w:r>
    </w:p>
    <w:p w14:paraId="0D557C00">
      <w:pPr>
        <w:pStyle w:val="6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Воспитаннику образовательной услуги в объеме, предусмотренном  разделом I  настоящего   Договора, вследствие   его индивидуальных особенностей, делающих невозможным или педагогически нецелесообразным оказание данной услуги.</w:t>
      </w:r>
    </w:p>
    <w:p w14:paraId="417F1158">
      <w:pPr>
        <w:spacing w:after="0" w:line="240" w:lineRule="auto"/>
        <w:contextualSpacing/>
        <w:jc w:val="both"/>
        <w:rPr>
          <w:rFonts w:ascii="Times New Roman" w:hAnsi="Times New Roman" w:eastAsia="Times New Roman"/>
          <w:szCs w:val="24"/>
        </w:rPr>
      </w:pPr>
      <w:r>
        <w:rPr>
          <w:rFonts w:ascii="Times New Roman" w:hAnsi="Times New Roman" w:eastAsia="Times New Roman"/>
          <w:color w:val="000000"/>
          <w:szCs w:val="24"/>
        </w:rPr>
        <w:t xml:space="preserve">2.3.14. </w:t>
      </w:r>
      <w:r>
        <w:rPr>
          <w:rFonts w:ascii="Times New Roman" w:hAnsi="Times New Roman" w:eastAsia="Times New Roman"/>
          <w:szCs w:val="24"/>
        </w:rPr>
        <w:t xml:space="preserve">Извещать Заказчика об изменении суммы оплаты за содержание Воспитанника в образовательной организации (в связи с изменением себестоимости содержания) за  </w:t>
      </w:r>
      <w:r>
        <w:rPr>
          <w:rFonts w:ascii="Times New Roman" w:hAnsi="Times New Roman" w:eastAsia="Times New Roman"/>
          <w:szCs w:val="24"/>
          <w:u w:val="single"/>
        </w:rPr>
        <w:t>14  (четырнадцать)  дней</w:t>
      </w:r>
      <w:r>
        <w:rPr>
          <w:rFonts w:ascii="Times New Roman" w:hAnsi="Times New Roman" w:eastAsia="Times New Roman"/>
          <w:szCs w:val="24"/>
        </w:rPr>
        <w:t>.</w:t>
      </w:r>
    </w:p>
    <w:p w14:paraId="73492491">
      <w:pPr>
        <w:pStyle w:val="7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(срок)</w:t>
      </w:r>
    </w:p>
    <w:p w14:paraId="46AE385D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2.3.15. 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14:paraId="051779DE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2.3.16. </w:t>
      </w:r>
      <w:r>
        <w:rPr>
          <w:rFonts w:ascii="Times New Roman" w:hAnsi="Times New Roman" w:eastAsia="Times New Roman"/>
          <w:szCs w:val="24"/>
        </w:rPr>
        <w:t>Уважать права и достоинства Воспитанника и Заказчика.</w:t>
      </w:r>
    </w:p>
    <w:p w14:paraId="7FC6860E">
      <w:pPr>
        <w:pStyle w:val="6"/>
        <w:jc w:val="both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2.4. Заказчик обязан:</w:t>
      </w:r>
    </w:p>
    <w:p w14:paraId="7E031D34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2.4.1. Соблюдать требования учредительных документов Исполнителя, Устава образовательной организации, общепринятых норм поведения, в том числе, проявлять уважение к педагогическим работникам, административно-хозяйственному, обслуживающему персоналу Исполнителя и другим воспитанникам, не посягать на их честь и достоинство.</w:t>
      </w:r>
    </w:p>
    <w:p w14:paraId="61BB36DC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2.4.2. Своевременно вносить плату за присмотр и уход за Воспитанником в размере и порядке, определенными в разделе III пункт 3.1-3.4 настоящего договора.</w:t>
      </w:r>
    </w:p>
    <w:p w14:paraId="5E5E5F1B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2.4.3.  Незамедлительно сообщать Исполнителю об изменении контактного телефона и места жительства.</w:t>
      </w:r>
    </w:p>
    <w:p w14:paraId="06475291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t xml:space="preserve">2.4.4. Обеспечить посещение Воспитанником образовательной организации согласно правилам внутреннего распорядка обучающихся. </w:t>
      </w:r>
      <w:r>
        <w:rPr>
          <w:rFonts w:ascii="Times New Roman" w:hAnsi="Times New Roman"/>
          <w:color w:val="000000"/>
          <w:sz w:val="22"/>
          <w:szCs w:val="24"/>
        </w:rPr>
        <w:t>Ежедневно, под роспись, лично передавать Воспитанника и забирать его  в соответствии с графиком работы образовательной организации, не передоверяя ребенка лицам, не достигшим 18-летнего возраста. Заказчик может передоверить передачу ребенка и приход за ним третьему лицу по письменному заявлению на имя заведующего образовательной организации. В заявлении должны быть указаны Ф.И.О. данного лица, степень родства или отношения к Заказчику.</w:t>
      </w:r>
    </w:p>
    <w:p w14:paraId="60677F58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2.4.5. Информировать Исполнителя о предстоящем отсутствии Воспитанника в образовательной организации или его болезни.</w:t>
      </w:r>
    </w:p>
    <w:p w14:paraId="59FBD574">
      <w:pPr>
        <w:pStyle w:val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</w:t>
      </w:r>
      <w:r>
        <w:rPr>
          <w:rFonts w:ascii="Times New Roman" w:hAnsi="Times New Roman" w:cs="Times New Roman"/>
          <w:sz w:val="24"/>
          <w:szCs w:val="24"/>
        </w:rPr>
        <w:t>заболевания.</w:t>
      </w:r>
    </w:p>
    <w:p w14:paraId="41746BC7">
      <w:pPr>
        <w:pStyle w:val="5"/>
        <w:widowControl w:val="0"/>
        <w:numPr>
          <w:ilvl w:val="2"/>
          <w:numId w:val="1"/>
        </w:numPr>
        <w:tabs>
          <w:tab w:val="left" w:pos="857"/>
        </w:tabs>
        <w:autoSpaceDE w:val="0"/>
        <w:autoSpaceDN w:val="0"/>
        <w:spacing w:before="1" w:after="0" w:line="240" w:lineRule="auto"/>
        <w:ind w:left="198" w:right="94" w:firstLine="0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2.4.6. 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14:paraId="57CA79A6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3911F007">
      <w:pPr>
        <w:pStyle w:val="6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bookmarkStart w:id="2" w:name="Par141"/>
      <w:bookmarkEnd w:id="2"/>
      <w:r>
        <w:rPr>
          <w:rFonts w:ascii="Times New Roman" w:hAnsi="Times New Roman" w:cs="Times New Roman"/>
          <w:b/>
          <w:sz w:val="22"/>
          <w:szCs w:val="24"/>
        </w:rPr>
        <w:t>III. Размер, сроки и порядок оплаты за присмотр и уход за Воспитанником</w:t>
      </w:r>
    </w:p>
    <w:p w14:paraId="5FF111A6">
      <w:pPr>
        <w:pStyle w:val="7"/>
        <w:jc w:val="both"/>
        <w:rPr>
          <w:rFonts w:ascii="Times New Roman" w:hAnsi="Times New Roman" w:cs="Times New Roman"/>
          <w:sz w:val="22"/>
          <w:szCs w:val="24"/>
        </w:rPr>
      </w:pPr>
      <w:bookmarkStart w:id="3" w:name="Par144"/>
      <w:bookmarkEnd w:id="3"/>
      <w:r>
        <w:rPr>
          <w:rFonts w:ascii="Times New Roman" w:hAnsi="Times New Roman" w:cs="Times New Roman"/>
          <w:sz w:val="22"/>
          <w:szCs w:val="24"/>
        </w:rPr>
        <w:t>3.1. Стоимость услуг Исполнителя по присмотру и уходу за Воспитанником (далее -  родительская плата) составляет:</w:t>
      </w:r>
    </w:p>
    <w:p w14:paraId="1A482FB0">
      <w:pPr>
        <w:pStyle w:val="7"/>
        <w:jc w:val="both"/>
        <w:rPr>
          <w:rFonts w:ascii="Times New Roman" w:hAnsi="Times New Roman" w:cs="Times New Roman"/>
          <w:color w:val="0000FF"/>
          <w:sz w:val="22"/>
          <w:szCs w:val="24"/>
          <w:u w:val="single"/>
        </w:rPr>
      </w:pPr>
      <w:r>
        <w:rPr>
          <w:rFonts w:ascii="Times New Roman" w:hAnsi="Times New Roman" w:cs="Times New Roman"/>
          <w:sz w:val="22"/>
          <w:szCs w:val="24"/>
        </w:rPr>
        <w:t>___</w:t>
      </w:r>
      <w:r>
        <w:rPr>
          <w:rFonts w:hint="default" w:ascii="Times New Roman" w:hAnsi="Times New Roman" w:cs="Times New Roman"/>
          <w:color w:val="0000FF"/>
          <w:sz w:val="22"/>
          <w:szCs w:val="24"/>
          <w:u w:val="single"/>
          <w:lang w:val="ru-RU"/>
        </w:rPr>
        <w:t>2938руб 00 коп</w:t>
      </w:r>
      <w:r>
        <w:rPr>
          <w:rFonts w:ascii="Times New Roman" w:hAnsi="Times New Roman" w:cs="Times New Roman"/>
          <w:sz w:val="22"/>
          <w:szCs w:val="24"/>
        </w:rPr>
        <w:t>__________ (</w:t>
      </w:r>
      <w:r>
        <w:rPr>
          <w:rFonts w:ascii="Times New Roman" w:hAnsi="Times New Roman" w:cs="Times New Roman"/>
          <w:color w:val="0000FF"/>
          <w:sz w:val="22"/>
          <w:szCs w:val="24"/>
          <w:u w:val="single"/>
          <w:lang w:val="ru-RU"/>
        </w:rPr>
        <w:t>две</w:t>
      </w:r>
      <w:r>
        <w:rPr>
          <w:rFonts w:hint="default" w:ascii="Times New Roman" w:hAnsi="Times New Roman" w:cs="Times New Roman"/>
          <w:color w:val="0000FF"/>
          <w:sz w:val="22"/>
          <w:szCs w:val="24"/>
          <w:u w:val="single"/>
          <w:lang w:val="ru-RU"/>
        </w:rPr>
        <w:t xml:space="preserve"> тысячи девятьсот тридцать восемь рублей)</w:t>
      </w:r>
      <w:r>
        <w:rPr>
          <w:rFonts w:ascii="Times New Roman" w:hAnsi="Times New Roman" w:cs="Times New Roman"/>
          <w:color w:val="0000FF"/>
          <w:sz w:val="22"/>
          <w:szCs w:val="24"/>
          <w:u w:val="single"/>
        </w:rPr>
        <w:t xml:space="preserve">                                                                             _______     _______   ) руб. в месяц</w:t>
      </w:r>
    </w:p>
    <w:p w14:paraId="422201D4">
      <w:pPr>
        <w:pStyle w:val="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(стоимость в рублях)                                              (сумма прописью)</w:t>
      </w:r>
    </w:p>
    <w:p w14:paraId="6BD71F69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14:paraId="30F59725">
      <w:pPr>
        <w:pStyle w:val="6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3.2.</w:t>
      </w:r>
      <w:r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Начисление родительской платы за присмотр и уход за Воспитанником в дошкольной образовательной организации производится за текущий месяц. Плата за месяц производится исходя из количества рабочих дней, установленного производственным календарем для пятидневной рабочей недели на соответствующий календарный год. В следующем месяце производится перерасчёт оплаты за присмотр и уход за  Воспитанником в дошкольной образовательной организации пропорционально количеству дней фактического посещения Воспитанником дошкольной образовательной организации. При непосещении Воспитанником образовательной организации, часть платы за присмотр и уход за  Воспитанником, рассчитанная пропорционально количеству дней непосещения Воспитанником дошкольной образовательной организации, будет учитываться при</w:t>
      </w:r>
      <w:r>
        <w:rPr>
          <w:rFonts w:ascii="Times New Roman" w:hAnsi="Times New Roman" w:cs="Times New Roman"/>
          <w:sz w:val="24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осуществлении родителями (законными представителями) платы за присмотр и у ход за Воспитанником в следующем месяце</w:t>
      </w:r>
      <w:r>
        <w:rPr>
          <w:rFonts w:ascii="Times New Roman" w:hAnsi="Times New Roman" w:cs="Times New Roman"/>
          <w:sz w:val="24"/>
          <w:szCs w:val="22"/>
        </w:rPr>
        <w:t>.</w:t>
      </w:r>
    </w:p>
    <w:p w14:paraId="6704993F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3.3. Заказчик   </w:t>
      </w:r>
      <w:r>
        <w:rPr>
          <w:rFonts w:ascii="Times New Roman" w:hAnsi="Times New Roman" w:cs="Times New Roman"/>
          <w:sz w:val="22"/>
          <w:szCs w:val="24"/>
          <w:u w:val="single"/>
        </w:rPr>
        <w:t>ежемесячно</w:t>
      </w:r>
      <w:r>
        <w:rPr>
          <w:rFonts w:ascii="Times New Roman" w:hAnsi="Times New Roman" w:cs="Times New Roman"/>
          <w:sz w:val="22"/>
          <w:szCs w:val="24"/>
        </w:rPr>
        <w:t xml:space="preserve">  вносит  родительскую плату за присмотр и уход за Воспитанником, </w:t>
      </w:r>
    </w:p>
    <w:p w14:paraId="7D092EC5">
      <w:pPr>
        <w:pStyle w:val="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(период оплаты) </w:t>
      </w:r>
    </w:p>
    <w:p w14:paraId="78644A50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указанную в пункте 3.1. настоящего Договора, в сумме:</w:t>
      </w:r>
    </w:p>
    <w:p w14:paraId="0A86A8A0">
      <w:pPr>
        <w:pStyle w:val="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__</w:t>
      </w:r>
      <w:r>
        <w:rPr>
          <w:rFonts w:hint="default" w:ascii="Times New Roman" w:hAnsi="Times New Roman" w:cs="Times New Roman"/>
          <w:color w:val="0000FF"/>
          <w:sz w:val="22"/>
          <w:szCs w:val="24"/>
          <w:u w:val="single"/>
          <w:lang w:val="ru-RU"/>
        </w:rPr>
        <w:t>2938руб 00 коп</w:t>
      </w:r>
      <w:r>
        <w:rPr>
          <w:rFonts w:ascii="Times New Roman" w:hAnsi="Times New Roman" w:cs="Times New Roman"/>
          <w:sz w:val="22"/>
          <w:szCs w:val="24"/>
        </w:rPr>
        <w:t>__________ (</w:t>
      </w:r>
      <w:r>
        <w:rPr>
          <w:rFonts w:ascii="Times New Roman" w:hAnsi="Times New Roman" w:cs="Times New Roman"/>
          <w:color w:val="0000FF"/>
          <w:sz w:val="22"/>
          <w:szCs w:val="24"/>
          <w:u w:val="single"/>
          <w:lang w:val="ru-RU"/>
        </w:rPr>
        <w:t>две</w:t>
      </w:r>
      <w:r>
        <w:rPr>
          <w:rFonts w:hint="default" w:ascii="Times New Roman" w:hAnsi="Times New Roman" w:cs="Times New Roman"/>
          <w:color w:val="0000FF"/>
          <w:sz w:val="22"/>
          <w:szCs w:val="24"/>
          <w:u w:val="single"/>
          <w:lang w:val="ru-RU"/>
        </w:rPr>
        <w:t xml:space="preserve"> тысячи девятьсот тридцать восемь рублей)</w:t>
      </w:r>
      <w:r>
        <w:rPr>
          <w:rFonts w:ascii="Times New Roman" w:hAnsi="Times New Roman" w:cs="Times New Roman"/>
          <w:color w:val="0000FF"/>
          <w:sz w:val="22"/>
          <w:szCs w:val="24"/>
          <w:u w:val="single"/>
        </w:rPr>
        <w:t xml:space="preserve">                                                                             _______     _______   ) руб. в </w:t>
      </w:r>
      <w:r>
        <w:rPr>
          <w:rFonts w:ascii="Times New Roman" w:hAnsi="Times New Roman" w:cs="Times New Roman"/>
          <w:sz w:val="22"/>
          <w:szCs w:val="24"/>
        </w:rPr>
        <w:t xml:space="preserve">руб. </w:t>
      </w:r>
    </w:p>
    <w:p w14:paraId="5D700E0D">
      <w:pPr>
        <w:pStyle w:val="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(стоимость в рублях)                                              (сумма прописью)</w:t>
      </w:r>
    </w:p>
    <w:p w14:paraId="0BD27AD9">
      <w:pPr>
        <w:pStyle w:val="7"/>
        <w:jc w:val="both"/>
        <w:rPr>
          <w:rFonts w:ascii="Times New Roman" w:hAnsi="Times New Roman" w:cs="Times New Roman"/>
          <w:sz w:val="1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3.4. Оплата производится  </w:t>
      </w:r>
      <w:r>
        <w:rPr>
          <w:rFonts w:ascii="Times New Roman" w:hAnsi="Times New Roman" w:cs="Times New Roman"/>
          <w:sz w:val="22"/>
          <w:szCs w:val="24"/>
          <w:u w:val="single"/>
        </w:rPr>
        <w:t xml:space="preserve">    не    позднее 6-го числа текущего месяца за текущий месяц</w:t>
      </w:r>
      <w:r>
        <w:rPr>
          <w:rFonts w:ascii="Times New Roman" w:hAnsi="Times New Roman" w:cs="Times New Roman"/>
          <w:sz w:val="22"/>
          <w:szCs w:val="24"/>
        </w:rPr>
        <w:t xml:space="preserve">,   </w:t>
      </w:r>
      <w:r>
        <w:rPr>
          <w:rFonts w:ascii="Times New Roman" w:hAnsi="Times New Roman" w:cs="Times New Roman"/>
          <w:sz w:val="1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</w:t>
      </w:r>
    </w:p>
    <w:p w14:paraId="38D17C4B">
      <w:pPr>
        <w:pStyle w:val="7"/>
        <w:jc w:val="both"/>
        <w:rPr>
          <w:rFonts w:ascii="Times New Roman" w:hAnsi="Times New Roman" w:cs="Times New Roman"/>
          <w:sz w:val="12"/>
          <w:szCs w:val="24"/>
        </w:rPr>
      </w:pPr>
      <w:r>
        <w:rPr>
          <w:rFonts w:ascii="Times New Roman" w:hAnsi="Times New Roman" w:cs="Times New Roman"/>
          <w:sz w:val="12"/>
          <w:szCs w:val="24"/>
        </w:rPr>
        <w:t xml:space="preserve">                                                                            (время оплаты, например, не позднее определенного числа периода, подлежащего оплате</w:t>
      </w:r>
    </w:p>
    <w:p w14:paraId="717CAA33">
      <w:pPr>
        <w:pStyle w:val="7"/>
        <w:jc w:val="both"/>
        <w:rPr>
          <w:rFonts w:ascii="Times New Roman" w:hAnsi="Times New Roman" w:cs="Times New Roman"/>
          <w:sz w:val="12"/>
          <w:szCs w:val="24"/>
        </w:rPr>
      </w:pPr>
      <w:r>
        <w:rPr>
          <w:rFonts w:ascii="Times New Roman" w:hAnsi="Times New Roman" w:cs="Times New Roman"/>
          <w:sz w:val="12"/>
          <w:szCs w:val="24"/>
        </w:rPr>
        <w:t xml:space="preserve">                                                                  или не позднее определенного числа периода, предшествующего (следующего) за периодом оплаты)</w:t>
      </w:r>
    </w:p>
    <w:p w14:paraId="0F4EC7C6">
      <w:pPr>
        <w:pStyle w:val="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в безналичном порядке путем перечисления денежных средств на лицевой счет образовательной организации, указанный в разделе </w:t>
      </w:r>
      <w:r>
        <w:rPr>
          <w:rFonts w:ascii="Times New Roman" w:hAnsi="Times New Roman" w:cs="Times New Roman"/>
          <w:sz w:val="22"/>
          <w:szCs w:val="24"/>
          <w:lang w:val="en-US"/>
        </w:rPr>
        <w:t>VII</w:t>
      </w:r>
      <w:r>
        <w:rPr>
          <w:rFonts w:ascii="Times New Roman" w:hAnsi="Times New Roman" w:cs="Times New Roman"/>
          <w:sz w:val="22"/>
          <w:szCs w:val="24"/>
        </w:rPr>
        <w:t xml:space="preserve"> настоящего Договора. </w:t>
      </w:r>
      <w:bookmarkStart w:id="4" w:name="Par165"/>
      <w:bookmarkEnd w:id="4"/>
      <w:bookmarkStart w:id="5" w:name="Par213"/>
      <w:bookmarkEnd w:id="5"/>
    </w:p>
    <w:p w14:paraId="3C066B15">
      <w:pPr>
        <w:pStyle w:val="5"/>
        <w:widowControl w:val="0"/>
        <w:tabs>
          <w:tab w:val="left" w:pos="694"/>
        </w:tabs>
        <w:autoSpaceDE w:val="0"/>
        <w:autoSpaceDN w:val="0"/>
        <w:spacing w:after="0" w:line="240" w:lineRule="auto"/>
        <w:ind w:left="-333" w:right="90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3.5.В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14:paraId="3B05BECF">
      <w:pPr>
        <w:pStyle w:val="5"/>
        <w:widowControl w:val="0"/>
        <w:tabs>
          <w:tab w:val="left" w:pos="639"/>
        </w:tabs>
        <w:autoSpaceDE w:val="0"/>
        <w:autoSpaceDN w:val="0"/>
        <w:spacing w:before="1" w:after="0" w:line="240" w:lineRule="auto"/>
        <w:ind w:left="27" w:right="85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Оплата родительской платы за присмотр и уход за Воспитанником может осуществляться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</w:rPr>
        <w:t>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14:paraId="4E3E3425">
      <w:pPr>
        <w:pStyle w:val="4"/>
        <w:ind w:right="82"/>
        <w:jc w:val="both"/>
        <w:rPr>
          <w:sz w:val="22"/>
          <w:szCs w:val="22"/>
        </w:rPr>
      </w:pPr>
      <w:r>
        <w:rPr>
          <w:sz w:val="22"/>
          <w:szCs w:val="22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14:paraId="6E322A21">
      <w:pPr>
        <w:pStyle w:val="6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6348424C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</w:p>
    <w:p w14:paraId="61AB972B">
      <w:pPr>
        <w:pStyle w:val="6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V. Основания изменения и расторжения договора</w:t>
      </w:r>
    </w:p>
    <w:p w14:paraId="3C7064FE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5.1. Условия, на которых заключен настоящий Договор, могут быть изменены по соглашению сторон.</w:t>
      </w:r>
    </w:p>
    <w:p w14:paraId="4E13FE6B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5.2. Все изменения и дополнения к настоящему Договору должны быть совершены в письменной форме (в форме дополнительного соглашения) и подписаны уполномоченными представителями Сторон.</w:t>
      </w:r>
    </w:p>
    <w:p w14:paraId="333071CD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51CD2EAA">
      <w:pPr>
        <w:pStyle w:val="6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bookmarkStart w:id="6" w:name="Par219"/>
      <w:bookmarkEnd w:id="6"/>
      <w:r>
        <w:rPr>
          <w:rFonts w:ascii="Times New Roman" w:hAnsi="Times New Roman" w:cs="Times New Roman"/>
          <w:b/>
          <w:sz w:val="22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2"/>
          <w:szCs w:val="24"/>
        </w:rPr>
        <w:t>. Заключительные положения</w:t>
      </w:r>
    </w:p>
    <w:p w14:paraId="424274BB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6.1. Настоящий  договор   вступает   в   силу    со   дня  его подписания Сторонами и действует  до «</w:t>
      </w:r>
      <w:r>
        <w:rPr>
          <w:rFonts w:ascii="Times New Roman" w:hAnsi="Times New Roman" w:cs="Times New Roman"/>
          <w:sz w:val="22"/>
          <w:szCs w:val="24"/>
          <w:u w:val="single"/>
        </w:rPr>
        <w:t>31</w:t>
      </w:r>
      <w:r>
        <w:rPr>
          <w:rFonts w:ascii="Times New Roman" w:hAnsi="Times New Roman" w:cs="Times New Roman"/>
          <w:sz w:val="22"/>
          <w:szCs w:val="24"/>
        </w:rPr>
        <w:t xml:space="preserve">» </w:t>
      </w:r>
      <w:r>
        <w:rPr>
          <w:rFonts w:ascii="Times New Roman" w:hAnsi="Times New Roman" w:cs="Times New Roman"/>
          <w:sz w:val="22"/>
          <w:szCs w:val="24"/>
          <w:u w:val="single"/>
        </w:rPr>
        <w:t>августа</w:t>
      </w:r>
      <w:r>
        <w:rPr>
          <w:rFonts w:ascii="Times New Roman" w:hAnsi="Times New Roman" w:cs="Times New Roman"/>
          <w:sz w:val="22"/>
          <w:szCs w:val="24"/>
        </w:rPr>
        <w:t xml:space="preserve"> 20 </w:t>
      </w:r>
      <w:r>
        <w:rPr>
          <w:rFonts w:hint="default" w:ascii="Times New Roman" w:hAnsi="Times New Roman" w:cs="Times New Roman"/>
          <w:color w:val="0000FF"/>
          <w:sz w:val="22"/>
          <w:szCs w:val="24"/>
          <w:lang w:val="ru-RU"/>
        </w:rPr>
        <w:t>27</w:t>
      </w:r>
      <w:r>
        <w:rPr>
          <w:rFonts w:ascii="Times New Roman" w:hAnsi="Times New Roman" w:cs="Times New Roman"/>
          <w:sz w:val="22"/>
          <w:szCs w:val="24"/>
        </w:rPr>
        <w:t>___ г.</w:t>
      </w:r>
    </w:p>
    <w:p w14:paraId="5D9B8E11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14:paraId="1F3996FE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289DC3DF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6E18F6A2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35F5EDD2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21DEC333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6.7. При выполнении условий настоящего Договора, Стороны руководствуются законодательством Российской Федерации.</w:t>
      </w:r>
      <w:bookmarkStart w:id="7" w:name="Par229"/>
      <w:bookmarkEnd w:id="7"/>
    </w:p>
    <w:p w14:paraId="16A0D9CB">
      <w:pPr>
        <w:pStyle w:val="6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V</w:t>
      </w:r>
      <w:r>
        <w:rPr>
          <w:rFonts w:ascii="Times New Roman" w:hAnsi="Times New Roman" w:cs="Times New Roman"/>
          <w:b/>
          <w:sz w:val="22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4"/>
        </w:rPr>
        <w:t>I. Реквизиты и подписи сторон</w:t>
      </w:r>
    </w:p>
    <w:p w14:paraId="388A0BD6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pict>
          <v:shape id="Надпись 1" o:spid="_x0000_s1026" o:spt="202" type="#_x0000_t202" style="position:absolute;left:0pt;margin-left:-10.1pt;margin-top:3.95pt;height:192.25pt;width:235.2pt;z-index:251659264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">
            <v:path/>
            <v:fill focussize="0,0"/>
            <v:stroke on="f" joinstyle="miter"/>
            <v:imagedata o:title=""/>
            <o:lock v:ext="edit"/>
            <v:textbox>
              <w:txbxContent>
                <w:p w14:paraId="58189264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Исполнитель</w:t>
                  </w:r>
                </w:p>
                <w:p w14:paraId="39F3A3F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Муниципальное бюджетное </w:t>
                  </w:r>
                </w:p>
                <w:p w14:paraId="7EACEE4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дошкольное    образовательное учреждение </w:t>
                  </w:r>
                </w:p>
                <w:p w14:paraId="5422E20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«Детский сад </w:t>
                  </w:r>
                  <w:r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  <w:t>№131»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</w:p>
                <w:p w14:paraId="2E69959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(МБДОУ «Детский сад № 131»)                       </w:t>
                  </w:r>
                </w:p>
                <w:p w14:paraId="355E13B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Адрес: 606015, город Дзержинск,                        </w:t>
                  </w:r>
                </w:p>
                <w:p w14:paraId="5A99058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переулок Западный,  дом 11 А</w:t>
                  </w:r>
                </w:p>
                <w:p w14:paraId="27B6C2C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телефон/факс: 8(8313)20-40-46</w:t>
                  </w:r>
                </w:p>
                <w:p w14:paraId="03874E6E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ИНН  5249055046  /  КПП   524901001                                                               </w:t>
                  </w:r>
                </w:p>
                <w:p w14:paraId="4F1BB2A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л/с </w:t>
                  </w:r>
                  <w:r>
                    <w:rPr>
                      <w:rStyle w:val="10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22001001150</w:t>
                  </w:r>
                </w:p>
                <w:p w14:paraId="0E742C5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р/с </w:t>
                  </w:r>
                  <w:r>
                    <w:rPr>
                      <w:rStyle w:val="10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03234643227210003200</w:t>
                  </w:r>
                </w:p>
                <w:p w14:paraId="76BE0BB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в Волго - Вятское ГУ Банка России/УФК </w:t>
                  </w:r>
                </w:p>
                <w:p w14:paraId="708A2CC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по Нижегородской области г. Нижний Новгород   БИК </w:t>
                  </w:r>
                  <w:r>
                    <w:rPr>
                      <w:rStyle w:val="10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012202102</w:t>
                  </w:r>
                </w:p>
                <w:p w14:paraId="5B9BC6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Заведующий МБДОУ «Детский сад № 131»</w:t>
                  </w:r>
                </w:p>
                <w:p w14:paraId="6A294D9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_____________________  Буреева С.Ю.</w:t>
                  </w:r>
                </w:p>
                <w:p w14:paraId="211463C8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          (подпись)                                                                                                                                                                        </w:t>
                  </w:r>
                </w:p>
                <w:p w14:paraId="3157A5AB"/>
                <w:p w14:paraId="1261F0AF"/>
              </w:txbxContent>
            </v:textbox>
          </v:shape>
        </w:pict>
      </w:r>
      <w:r>
        <w:pict>
          <v:shape id="Надпись 2" o:spid="_x0000_s1027" o:spt="202" type="#_x0000_t202" style="position:absolute;left:0pt;margin-left:225.1pt;margin-top:3.95pt;height:200.65pt;width:243.25pt;z-index:251660288;mso-width-relative:page;mso-height-relative:page;" fillcolor="#FFFFFF" filled="t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">
            <v:path/>
            <v:fill on="t" color2="#FFFFFF" focussize="0,0"/>
            <v:stroke on="f"/>
            <v:imagedata o:title=""/>
            <o:lock v:ext="edit" aspectratio="f"/>
            <v:textbox>
              <w:txbxContent>
                <w:p w14:paraId="45DD821F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Заказчик</w:t>
                  </w:r>
                </w:p>
                <w:p w14:paraId="622A5CC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</w:t>
                  </w:r>
                  <w:r>
                    <w:rPr>
                      <w:rFonts w:ascii="Times New Roman" w:hAnsi="Times New Roman"/>
                      <w:color w:val="0000FF"/>
                      <w:sz w:val="20"/>
                      <w:szCs w:val="20"/>
                      <w:lang w:val="ru-RU"/>
                    </w:rPr>
                    <w:t>Иванова</w:t>
                  </w:r>
                  <w:r>
                    <w:rPr>
                      <w:rFonts w:hint="default" w:ascii="Times New Roman" w:hAnsi="Times New Roman"/>
                      <w:color w:val="0000FF"/>
                      <w:sz w:val="20"/>
                      <w:szCs w:val="20"/>
                      <w:lang w:val="ru-RU"/>
                    </w:rPr>
                    <w:t xml:space="preserve"> Анна Ивановна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_________</w:t>
                  </w:r>
                </w:p>
                <w:p w14:paraId="0BE72040">
                  <w:pPr>
                    <w:pStyle w:val="7"/>
                    <w:jc w:val="both"/>
                    <w:rPr>
                      <w:rFonts w:hint="default" w:ascii="Times New Roman" w:hAnsi="Times New Roman" w:cs="Times New Roman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</w:rPr>
                    <w:t>(фамилия, имя, отчество (при на</w:t>
                  </w:r>
                  <w:r>
                    <w:rPr>
                      <w:rFonts w:ascii="Times New Roman" w:hAnsi="Times New Roman" w:cs="Times New Roman"/>
                      <w:lang w:val="ru-RU"/>
                    </w:rPr>
                    <w:t>личи</w:t>
                  </w:r>
                  <w:r>
                    <w:rPr>
                      <w:rFonts w:hint="default" w:ascii="Times New Roman" w:hAnsi="Times New Roman" w:cs="Times New Roman"/>
                      <w:lang w:val="ru-RU"/>
                    </w:rPr>
                    <w:t>)</w:t>
                  </w:r>
                </w:p>
                <w:p w14:paraId="1141C3B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_____________________________________</w:t>
                  </w:r>
                </w:p>
                <w:p w14:paraId="399B7246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hint="default" w:ascii="Times New Roman" w:hAnsi="Times New Roman"/>
                      <w:color w:val="0000FF"/>
                      <w:sz w:val="20"/>
                      <w:szCs w:val="20"/>
                      <w:u w:val="single"/>
                      <w:lang w:val="ru-RU"/>
                    </w:rPr>
                    <w:t>2215 №123450</w:t>
                  </w:r>
                  <w:r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  <w:t>_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____________</w:t>
                  </w:r>
                </w:p>
                <w:p w14:paraId="26A72FEF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(паспортные данные)</w:t>
                  </w:r>
                </w:p>
                <w:p w14:paraId="052CDE8C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</w:t>
                  </w:r>
                  <w:r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  <w:lang w:val="ru-RU"/>
                    </w:rPr>
                    <w:t>ОУФМС</w:t>
                  </w:r>
                  <w:r>
                    <w:rPr>
                      <w:rFonts w:hint="default" w:ascii="Times New Roman" w:hAnsi="Times New Roman"/>
                      <w:color w:val="0000FF"/>
                      <w:sz w:val="20"/>
                      <w:szCs w:val="20"/>
                      <w:u w:val="single"/>
                      <w:lang w:val="ru-RU"/>
                    </w:rPr>
                    <w:t xml:space="preserve"> РФ по Нижегородской обл. В г.о.г Дзержинск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</w:t>
                  </w:r>
                  <w:r>
                    <w:rPr>
                      <w:rFonts w:hint="default" w:ascii="Times New Roman" w:hAnsi="Times New Roman"/>
                      <w:sz w:val="20"/>
                      <w:szCs w:val="20"/>
                      <w:lang w:val="ru-RU"/>
                    </w:rPr>
                    <w:t>,</w:t>
                  </w:r>
                  <w:r>
                    <w:rPr>
                      <w:rFonts w:hint="default" w:ascii="Times New Roman" w:hAnsi="Times New Roman"/>
                      <w:color w:val="0000FF"/>
                      <w:sz w:val="20"/>
                      <w:szCs w:val="20"/>
                      <w:lang w:val="ru-RU"/>
                    </w:rPr>
                    <w:t xml:space="preserve"> 20.01.201</w:t>
                  </w:r>
                  <w:r>
                    <w:rPr>
                      <w:rFonts w:hint="default" w:ascii="Times New Roman" w:hAnsi="Times New Roman"/>
                      <w:sz w:val="20"/>
                      <w:szCs w:val="20"/>
                      <w:lang w:val="ru-RU"/>
                    </w:rPr>
                    <w:t>5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__</w:t>
                  </w:r>
                </w:p>
                <w:p w14:paraId="2974B438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hint="default" w:ascii="Times New Roman" w:hAnsi="Times New Roman"/>
                      <w:sz w:val="20"/>
                      <w:szCs w:val="20"/>
                      <w:lang w:val="ru-RU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______</w:t>
                  </w:r>
                  <w:r>
                    <w:rPr>
                      <w:rFonts w:hint="default" w:ascii="Times New Roman" w:hAnsi="Times New Roman"/>
                      <w:color w:val="0000FF"/>
                      <w:sz w:val="20"/>
                      <w:szCs w:val="20"/>
                      <w:u w:val="single"/>
                      <w:lang w:val="ru-RU"/>
                    </w:rPr>
                    <w:t>606000,г. Дзержинск, ул.Ситнова д.10 кв.00</w:t>
                  </w:r>
                </w:p>
                <w:p w14:paraId="22D71DCD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(адрес места жительства,  </w:t>
                  </w:r>
                </w:p>
                <w:p w14:paraId="2E0A80F8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___</w:t>
                  </w:r>
                  <w:r>
                    <w:rPr>
                      <w:rFonts w:hint="default" w:ascii="Times New Roman" w:hAnsi="Times New Roman"/>
                      <w:color w:val="0000FF"/>
                      <w:sz w:val="20"/>
                      <w:szCs w:val="20"/>
                      <w:u w:val="single"/>
                      <w:lang w:val="ru-RU"/>
                    </w:rPr>
                    <w:t>8 (900) 12345 67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________________</w:t>
                  </w:r>
                </w:p>
                <w:p w14:paraId="656CC22F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контактные данные)  </w:t>
                  </w:r>
                </w:p>
                <w:p w14:paraId="08DF1D44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_____________________________________</w:t>
                  </w:r>
                </w:p>
                <w:p w14:paraId="56A6DC4B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  <w:p w14:paraId="2A9C1BED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</w:p>
                <w:p w14:paraId="71427194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  <w:t>__</w:t>
                  </w:r>
                  <w:r>
                    <w:rPr>
                      <w:rFonts w:ascii="Times New Roman" w:hAnsi="Times New Roman"/>
                      <w:color w:val="0000FF"/>
                      <w:sz w:val="20"/>
                      <w:szCs w:val="20"/>
                      <w:lang w:val="ru-RU"/>
                    </w:rPr>
                    <w:t>Иванова</w:t>
                  </w:r>
                  <w:r>
                    <w:rPr>
                      <w:rFonts w:hint="default" w:ascii="Times New Roman" w:hAnsi="Times New Roman"/>
                      <w:color w:val="0000FF"/>
                      <w:sz w:val="20"/>
                      <w:szCs w:val="20"/>
                      <w:lang w:val="ru-RU"/>
                    </w:rPr>
                    <w:t xml:space="preserve">  А.И.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_______________________</w:t>
                  </w:r>
                </w:p>
                <w:p w14:paraId="3D1A2DB6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(подпись)</w:t>
                  </w:r>
                </w:p>
                <w:p w14:paraId="23B0B6C4">
                  <w:pPr>
                    <w:pStyle w:val="8"/>
                    <w:tabs>
                      <w:tab w:val="left" w:pos="5529"/>
                    </w:tabs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14:paraId="576FA762">
                  <w:pPr>
                    <w:spacing w:after="0" w:line="240" w:lineRule="auto"/>
                  </w:pPr>
                </w:p>
                <w:p w14:paraId="25B6F07E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1D6B50B4"/>
              </w:txbxContent>
            </v:textbox>
          </v:shape>
        </w:pict>
      </w:r>
    </w:p>
    <w:p w14:paraId="1897C73A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7BA56C96">
      <w:pPr>
        <w:pStyle w:val="8"/>
        <w:rPr>
          <w:rFonts w:ascii="Times New Roman" w:hAnsi="Times New Roman" w:cs="Times New Roman"/>
          <w:b/>
          <w:sz w:val="24"/>
          <w:szCs w:val="24"/>
        </w:rPr>
      </w:pPr>
    </w:p>
    <w:p w14:paraId="576562A1">
      <w:pPr>
        <w:pStyle w:val="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073BE9">
      <w:pPr>
        <w:pStyle w:val="8"/>
        <w:rPr>
          <w:rFonts w:ascii="Times New Roman" w:hAnsi="Times New Roman" w:cs="Times New Roman"/>
          <w:b/>
          <w:sz w:val="24"/>
          <w:szCs w:val="24"/>
        </w:rPr>
      </w:pPr>
    </w:p>
    <w:p w14:paraId="5782166B">
      <w:pPr>
        <w:pStyle w:val="8"/>
        <w:rPr>
          <w:rFonts w:ascii="Times New Roman" w:hAnsi="Times New Roman" w:cs="Times New Roman"/>
          <w:b/>
          <w:sz w:val="24"/>
          <w:szCs w:val="24"/>
        </w:rPr>
      </w:pPr>
    </w:p>
    <w:p w14:paraId="38C107C8">
      <w:pPr>
        <w:pStyle w:val="8"/>
        <w:rPr>
          <w:rFonts w:ascii="Times New Roman" w:hAnsi="Times New Roman" w:cs="Times New Roman"/>
          <w:b/>
          <w:sz w:val="24"/>
          <w:szCs w:val="24"/>
        </w:rPr>
      </w:pPr>
    </w:p>
    <w:p w14:paraId="76C4DFBA">
      <w:bookmarkStart w:id="8" w:name="_GoBack"/>
      <w:bookmarkEnd w:id="8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CC"/>
    <w:family w:val="modern"/>
    <w:pitch w:val="default"/>
    <w:sig w:usb0="E0002AFF" w:usb1="C0007843" w:usb2="00000009" w:usb3="00000000" w:csb0="400001FF" w:csb1="FFFF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D7552A"/>
    <w:multiLevelType w:val="multilevel"/>
    <w:tmpl w:val="31D7552A"/>
    <w:lvl w:ilvl="0" w:tentative="0">
      <w:start w:val="2"/>
      <w:numFmt w:val="decimal"/>
      <w:lvlText w:val="%1"/>
      <w:lvlJc w:val="left"/>
      <w:pPr>
        <w:ind w:left="618" w:hanging="420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18" w:hanging="42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798" w:hanging="60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entative="0">
      <w:start w:val="1"/>
      <w:numFmt w:val="decimal"/>
      <w:lvlText w:val="%1.%2.%3.%4."/>
      <w:lvlJc w:val="left"/>
      <w:pPr>
        <w:ind w:left="198" w:hanging="86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51" w:hanging="86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327" w:hanging="86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503" w:hanging="86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79" w:hanging="86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54" w:hanging="86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217CC6"/>
    <w:rsid w:val="00217CC6"/>
    <w:rsid w:val="00600D9F"/>
    <w:rsid w:val="00AB43E9"/>
    <w:rsid w:val="1669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1"/>
    <w:qFormat/>
    <w:uiPriority w:val="1"/>
    <w:pPr>
      <w:widowControl w:val="0"/>
      <w:autoSpaceDE w:val="0"/>
      <w:autoSpaceDN w:val="0"/>
      <w:spacing w:after="0" w:line="240" w:lineRule="auto"/>
      <w:ind w:left="198"/>
    </w:pPr>
    <w:rPr>
      <w:rFonts w:ascii="Times New Roman" w:hAnsi="Times New Roman" w:eastAsia="Times New Roman"/>
      <w:sz w:val="24"/>
      <w:szCs w:val="24"/>
    </w:rPr>
  </w:style>
  <w:style w:type="paragraph" w:styleId="5">
    <w:name w:val="List Paragraph"/>
    <w:basedOn w:val="1"/>
    <w:qFormat/>
    <w:uiPriority w:val="1"/>
    <w:pPr>
      <w:ind w:left="720"/>
      <w:contextualSpacing/>
    </w:pPr>
    <w:rPr>
      <w:rFonts w:eastAsia="Times New Roman"/>
      <w:lang w:eastAsia="ru-RU"/>
    </w:rPr>
  </w:style>
  <w:style w:type="paragraph" w:customStyle="1" w:styleId="6">
    <w:name w:val="ConsPlusNormal"/>
    <w:qFormat/>
    <w:uiPriority w:val="99"/>
    <w:pPr>
      <w:widowControl w:val="0"/>
      <w:spacing w:after="0" w:line="240" w:lineRule="auto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paragraph" w:customStyle="1" w:styleId="7">
    <w:name w:val="ConsPlusNonformat"/>
    <w:qFormat/>
    <w:uiPriority w:val="99"/>
    <w:pPr>
      <w:widowControl w:val="0"/>
      <w:spacing w:after="0" w:line="240" w:lineRule="auto"/>
    </w:pPr>
    <w:rPr>
      <w:rFonts w:ascii="Courier New" w:hAnsi="Courier New" w:eastAsia="Times New Roman" w:cs="Courier New"/>
      <w:sz w:val="20"/>
      <w:szCs w:val="20"/>
      <w:lang w:val="ru-RU" w:eastAsia="ru-RU" w:bidi="ar-SA"/>
    </w:rPr>
  </w:style>
  <w:style w:type="paragraph" w:customStyle="1" w:styleId="8">
    <w:name w:val="ConsPlusCell"/>
    <w:qFormat/>
    <w:uiPriority w:val="99"/>
    <w:pPr>
      <w:widowControl w:val="0"/>
      <w:spacing w:after="0" w:line="240" w:lineRule="auto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character" w:customStyle="1" w:styleId="9">
    <w:name w:val="Основной текст + Полужирный"/>
    <w:qFormat/>
    <w:uiPriority w:val="99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0">
    <w:name w:val="docdata;docy;v5;1596;bqiaagaaeyqcaaagiaiaaangawaabw4daaaaaaaaaaaaaaaaaaaaaaaaaaaaaaaaaaaaaaaaaaaaaaaaaaaaaaaaaaaaaaaaaaaaaaaaaaaaaaaaaaaaaaaaaaaaaaaaaaaaaaaaaaaaaaaaaaaaaaaaaaaaaaaaaaaaaaaaaaaaaaaaaaaaaaaaaaaaaaaaaaaaaaaaaaaaaaaaaaaaaaaaaaaaaaaaaaaaaaaa"/>
    <w:qFormat/>
    <w:uiPriority w:val="0"/>
  </w:style>
  <w:style w:type="character" w:customStyle="1" w:styleId="11">
    <w:name w:val="Основной текст Знак"/>
    <w:basedOn w:val="2"/>
    <w:link w:val="4"/>
    <w:qFormat/>
    <w:uiPriority w:val="1"/>
    <w:rPr>
      <w:rFonts w:ascii="Times New Roman" w:hAnsi="Times New Roman" w:eastAsia="Times New Roman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3052</Words>
  <Characters>17399</Characters>
  <Lines>144</Lines>
  <Paragraphs>40</Paragraphs>
  <TotalTime>11</TotalTime>
  <ScaleCrop>false</ScaleCrop>
  <LinksUpToDate>false</LinksUpToDate>
  <CharactersWithSpaces>20411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2025-09-01T06:39:00Z</dcterms:created>
  <dc:creator>Home</dc:creator>
  <cp:lastModifiedBy>Lena</cp:lastModifiedBy>
  <dcterms:modified xsi:type="dcterms:W3CDTF">2025-11-06T17:31:38Z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4EAA006218444A348355E8408B2761B8_12</vt:lpwstr>
  </property>
</Properties>
</file>